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EE9DFF" w14:textId="6AD6E7D2" w:rsidR="007104B0" w:rsidRPr="009F6B5A" w:rsidRDefault="007104B0" w:rsidP="007104B0">
      <w:pPr>
        <w:pStyle w:val="ListParagraph"/>
        <w:tabs>
          <w:tab w:val="left" w:pos="284"/>
        </w:tabs>
        <w:spacing w:after="0" w:line="240" w:lineRule="auto"/>
        <w:ind w:left="0"/>
        <w:jc w:val="both"/>
        <w:rPr>
          <w:rFonts w:ascii="Arial" w:hAnsi="Arial" w:cs="Arial"/>
          <w:lang w:val="en-GB"/>
        </w:rPr>
      </w:pPr>
      <w:bookmarkStart w:id="0" w:name="_Hlk144712117"/>
      <w:r w:rsidRPr="009F6B5A">
        <w:rPr>
          <w:rFonts w:ascii="Arial" w:hAnsi="Arial" w:cs="Arial"/>
          <w:lang w:val="en-GB"/>
        </w:rPr>
        <w:t>To the tenderers of the procurement</w:t>
      </w:r>
      <w:r w:rsidRPr="009F6B5A">
        <w:rPr>
          <w:rFonts w:ascii="Arial" w:hAnsi="Arial" w:cs="Arial"/>
          <w:lang w:val="en-GB"/>
        </w:rPr>
        <w:tab/>
      </w:r>
      <w:r w:rsidRPr="009F6B5A">
        <w:rPr>
          <w:rFonts w:ascii="Arial" w:hAnsi="Arial" w:cs="Arial"/>
          <w:lang w:val="en-GB"/>
        </w:rPr>
        <w:tab/>
      </w:r>
      <w:r w:rsidRPr="009F6B5A">
        <w:rPr>
          <w:rFonts w:ascii="Arial" w:hAnsi="Arial" w:cs="Arial"/>
          <w:lang w:val="en-GB"/>
        </w:rPr>
        <w:tab/>
      </w:r>
      <w:r>
        <w:rPr>
          <w:rFonts w:ascii="Arial" w:hAnsi="Arial" w:cs="Arial"/>
          <w:lang w:val="en-GB"/>
        </w:rPr>
        <w:tab/>
      </w:r>
      <w:r>
        <w:rPr>
          <w:rFonts w:ascii="Arial" w:hAnsi="Arial" w:cs="Arial"/>
          <w:lang w:val="en-GB"/>
        </w:rPr>
        <w:tab/>
      </w:r>
      <w:r w:rsidR="00FC73BC">
        <w:rPr>
          <w:rFonts w:ascii="Arial" w:hAnsi="Arial" w:cs="Arial"/>
          <w:lang w:val="en-GB"/>
        </w:rPr>
        <w:tab/>
      </w:r>
      <w:r w:rsidRPr="009F6B5A">
        <w:rPr>
          <w:rFonts w:ascii="Arial" w:hAnsi="Arial" w:cs="Arial"/>
          <w:lang w:val="en-GB"/>
        </w:rPr>
        <w:tab/>
      </w:r>
      <w:sdt>
        <w:sdtPr>
          <w:rPr>
            <w:rFonts w:ascii="Arial" w:hAnsi="Arial" w:cs="Arial"/>
            <w:lang w:val="en-GB"/>
          </w:rPr>
          <w:id w:val="-488792659"/>
          <w:placeholder>
            <w:docPart w:val="F48B8A2F74234FDC9B4BF5FB82DAC44F"/>
          </w:placeholder>
          <w:date w:fullDate="2026-06-11T00:00:00Z">
            <w:dateFormat w:val="yyyy-MM-dd"/>
            <w:lid w:val="lt-LT"/>
            <w:storeMappedDataAs w:val="dateTime"/>
            <w:calendar w:val="gregorian"/>
          </w:date>
        </w:sdtPr>
        <w:sdtEndPr/>
        <w:sdtContent>
          <w:r w:rsidR="002F618A">
            <w:rPr>
              <w:rFonts w:ascii="Arial" w:hAnsi="Arial" w:cs="Arial"/>
            </w:rPr>
            <w:t>2026-06-11</w:t>
          </w:r>
        </w:sdtContent>
      </w:sdt>
    </w:p>
    <w:p w14:paraId="7A3018CC" w14:textId="35B4AD2A" w:rsidR="007104B0" w:rsidRPr="009F6B5A" w:rsidRDefault="007104B0" w:rsidP="007104B0">
      <w:pPr>
        <w:pStyle w:val="ListParagraph"/>
        <w:tabs>
          <w:tab w:val="left" w:pos="284"/>
        </w:tabs>
        <w:spacing w:after="0" w:line="240" w:lineRule="auto"/>
        <w:ind w:left="0"/>
        <w:jc w:val="both"/>
        <w:rPr>
          <w:rFonts w:ascii="Arial" w:hAnsi="Arial" w:cs="Arial"/>
          <w:bCs/>
          <w:i/>
          <w:iCs/>
          <w:lang w:val="en-GB"/>
        </w:rPr>
      </w:pPr>
      <w:r w:rsidRPr="009F6B5A">
        <w:rPr>
          <w:rFonts w:ascii="Arial" w:hAnsi="Arial" w:cs="Arial"/>
          <w:bCs/>
          <w:i/>
          <w:iCs/>
          <w:sz w:val="20"/>
          <w:szCs w:val="20"/>
          <w:lang w:val="en-GB"/>
        </w:rPr>
        <w:t>(sent by the CPP</w:t>
      </w:r>
      <w:r w:rsidR="00ED0A44">
        <w:rPr>
          <w:rFonts w:ascii="Arial" w:hAnsi="Arial" w:cs="Arial"/>
          <w:bCs/>
          <w:i/>
          <w:iCs/>
          <w:sz w:val="20"/>
          <w:szCs w:val="20"/>
          <w:lang w:val="en-GB"/>
        </w:rPr>
        <w:t xml:space="preserve"> IS</w:t>
      </w:r>
      <w:r w:rsidRPr="009F6B5A">
        <w:rPr>
          <w:rFonts w:ascii="Arial" w:hAnsi="Arial" w:cs="Arial"/>
          <w:bCs/>
          <w:i/>
          <w:iCs/>
          <w:sz w:val="20"/>
          <w:szCs w:val="20"/>
          <w:lang w:val="en-GB"/>
        </w:rPr>
        <w:t xml:space="preserve"> means)</w:t>
      </w:r>
    </w:p>
    <w:p w14:paraId="22345029" w14:textId="77777777" w:rsidR="007104B0" w:rsidRPr="009F6B5A" w:rsidRDefault="007104B0" w:rsidP="007104B0">
      <w:pPr>
        <w:pStyle w:val="ListParagraph"/>
        <w:tabs>
          <w:tab w:val="left" w:pos="284"/>
        </w:tabs>
        <w:spacing w:after="0" w:line="240" w:lineRule="auto"/>
        <w:ind w:left="0"/>
        <w:jc w:val="both"/>
        <w:rPr>
          <w:rFonts w:ascii="Arial" w:hAnsi="Arial" w:cs="Arial"/>
          <w:lang w:val="en-GB"/>
        </w:rPr>
      </w:pPr>
    </w:p>
    <w:tbl>
      <w:tblPr>
        <w:tblStyle w:val="TableGrid"/>
        <w:tblW w:w="10343" w:type="dxa"/>
        <w:tblLook w:val="04A0" w:firstRow="1" w:lastRow="0" w:firstColumn="1" w:lastColumn="0" w:noHBand="0" w:noVBand="1"/>
      </w:tblPr>
      <w:tblGrid>
        <w:gridCol w:w="3964"/>
        <w:gridCol w:w="6379"/>
      </w:tblGrid>
      <w:tr w:rsidR="007104B0" w:rsidRPr="009F6B5A" w14:paraId="4AB808DE" w14:textId="77777777" w:rsidTr="00F30BE1">
        <w:trPr>
          <w:trHeight w:val="283"/>
        </w:trPr>
        <w:tc>
          <w:tcPr>
            <w:tcW w:w="3964" w:type="dxa"/>
            <w:shd w:val="clear" w:color="auto" w:fill="FBE4D5" w:themeFill="accent2" w:themeFillTint="33"/>
            <w:vAlign w:val="center"/>
          </w:tcPr>
          <w:p w14:paraId="4BF3E6B9" w14:textId="61F5B4AB" w:rsidR="007104B0" w:rsidRPr="009F6B5A" w:rsidRDefault="007104B0" w:rsidP="007104B0">
            <w:pPr>
              <w:pStyle w:val="ListParagraph"/>
              <w:tabs>
                <w:tab w:val="left" w:pos="284"/>
              </w:tabs>
              <w:spacing w:after="0" w:line="240" w:lineRule="auto"/>
              <w:ind w:left="0"/>
              <w:rPr>
                <w:rFonts w:ascii="Arial" w:hAnsi="Arial" w:cs="Arial"/>
                <w:lang w:val="en-GB"/>
              </w:rPr>
            </w:pPr>
            <w:bookmarkStart w:id="1" w:name="_Hlk144717887"/>
            <w:r w:rsidRPr="009F6B5A">
              <w:rPr>
                <w:rFonts w:ascii="Arial" w:hAnsi="Arial" w:cs="Arial"/>
                <w:lang w:val="en-GB"/>
              </w:rPr>
              <w:t>Procurement number in the CPP</w:t>
            </w:r>
            <w:r w:rsidR="00ED0A44">
              <w:rPr>
                <w:rFonts w:ascii="Arial" w:hAnsi="Arial" w:cs="Arial"/>
                <w:lang w:val="en-GB"/>
              </w:rPr>
              <w:t xml:space="preserve"> IS</w:t>
            </w:r>
          </w:p>
        </w:tc>
        <w:tc>
          <w:tcPr>
            <w:tcW w:w="6379" w:type="dxa"/>
            <w:vAlign w:val="center"/>
          </w:tcPr>
          <w:p w14:paraId="66E71907" w14:textId="0D851F46" w:rsidR="007104B0" w:rsidRPr="009F6B5A" w:rsidRDefault="002A0515" w:rsidP="000263B0">
            <w:pPr>
              <w:pStyle w:val="ListParagraph"/>
              <w:tabs>
                <w:tab w:val="left" w:pos="284"/>
              </w:tabs>
              <w:spacing w:after="0" w:line="240" w:lineRule="auto"/>
              <w:ind w:left="0"/>
              <w:rPr>
                <w:rFonts w:ascii="Arial" w:hAnsi="Arial" w:cs="Arial"/>
                <w:lang w:val="en-GB"/>
              </w:rPr>
            </w:pPr>
            <w:r w:rsidRPr="002A0515">
              <w:rPr>
                <w:rFonts w:ascii="Arial" w:hAnsi="Arial" w:cs="Arial"/>
                <w:lang w:val="en-US"/>
              </w:rPr>
              <w:t>7947077</w:t>
            </w:r>
          </w:p>
        </w:tc>
      </w:tr>
      <w:tr w:rsidR="007104B0" w:rsidRPr="009F6B5A" w14:paraId="23981904" w14:textId="77777777" w:rsidTr="00F30BE1">
        <w:trPr>
          <w:trHeight w:val="283"/>
        </w:trPr>
        <w:tc>
          <w:tcPr>
            <w:tcW w:w="3964" w:type="dxa"/>
            <w:shd w:val="clear" w:color="auto" w:fill="FBE4D5" w:themeFill="accent2" w:themeFillTint="33"/>
            <w:vAlign w:val="center"/>
          </w:tcPr>
          <w:p w14:paraId="113918FF" w14:textId="77777777" w:rsidR="007104B0" w:rsidRPr="009F6B5A" w:rsidRDefault="007104B0" w:rsidP="007104B0">
            <w:pPr>
              <w:pStyle w:val="ListParagraph"/>
              <w:tabs>
                <w:tab w:val="left" w:pos="284"/>
              </w:tabs>
              <w:spacing w:after="0" w:line="240" w:lineRule="auto"/>
              <w:ind w:left="0"/>
              <w:rPr>
                <w:rFonts w:ascii="Arial" w:hAnsi="Arial" w:cs="Arial"/>
                <w:lang w:val="en-GB"/>
              </w:rPr>
            </w:pPr>
            <w:r w:rsidRPr="009F6B5A">
              <w:rPr>
                <w:rFonts w:ascii="Arial" w:hAnsi="Arial" w:cs="Arial"/>
                <w:lang w:val="en-GB"/>
              </w:rPr>
              <w:t>Method of the procurement</w:t>
            </w:r>
          </w:p>
        </w:tc>
        <w:tc>
          <w:tcPr>
            <w:tcW w:w="6379" w:type="dxa"/>
            <w:vAlign w:val="center"/>
          </w:tcPr>
          <w:p w14:paraId="5680BB23" w14:textId="5BD86900" w:rsidR="007104B0" w:rsidRPr="009F6B5A" w:rsidRDefault="0034526D" w:rsidP="00E00054">
            <w:pPr>
              <w:pStyle w:val="ListParagraph"/>
              <w:tabs>
                <w:tab w:val="left" w:pos="284"/>
              </w:tabs>
              <w:spacing w:after="0" w:line="240" w:lineRule="auto"/>
              <w:ind w:left="0"/>
              <w:rPr>
                <w:rFonts w:ascii="Arial" w:hAnsi="Arial" w:cs="Arial"/>
                <w:lang w:val="en-GB"/>
              </w:rPr>
            </w:pPr>
            <w:sdt>
              <w:sdtPr>
                <w:rPr>
                  <w:rFonts w:ascii="Arial" w:hAnsi="Arial" w:cs="Arial"/>
                  <w:lang w:val="en-US"/>
                </w:rPr>
                <w:id w:val="1847677882"/>
                <w:placeholder>
                  <w:docPart w:val="DF0F8A28DFAC4A229AC33171A6A27931"/>
                </w:placeholder>
                <w:dropDownList>
                  <w:listItem w:displayText="[Pasirinkite]" w:value=""/>
                  <w:listItem w:displayText="Open procedure" w:value="Open procedure"/>
                  <w:listItem w:displayText="Restricted procedure" w:value="Restricted procedure"/>
                  <w:listItem w:displayText="Negotiated procedure with publication of a contract notice" w:value="Negotiated procedure with publication of a contract notice"/>
                  <w:listItem w:displayText="Negotiated procedure without publication of a contract notice" w:value="Negotiated procedure without publication of a contract notice"/>
                  <w:listItem w:displayText="Competitive dialogue" w:value="Competitive dialogue"/>
                  <w:listItem w:displayText="Innovation partnership" w:value="Innovation partnership"/>
                  <w:listItem w:displayText="Restricted procedure, a dynamic purchasing system is applied" w:value="Restricted procedure, a dynamic purchasing system is applied"/>
                  <w:listItem w:displayText="Dynamic purchasing system" w:value="Dynamic purchasing system"/>
                  <w:listItem w:displayText="Published survey" w:value="Published survey"/>
                  <w:listItem w:displayText="Unpublished survey" w:value="Unpublished survey"/>
                </w:dropDownList>
              </w:sdtPr>
              <w:sdtEndPr/>
              <w:sdtContent>
                <w:r w:rsidR="00E00054">
                  <w:rPr>
                    <w:rFonts w:ascii="Arial" w:hAnsi="Arial" w:cs="Arial"/>
                    <w:lang w:val="en-US"/>
                  </w:rPr>
                  <w:t>Negotiated procedure with publication of a contract notice</w:t>
                </w:r>
              </w:sdtContent>
            </w:sdt>
          </w:p>
        </w:tc>
      </w:tr>
      <w:tr w:rsidR="007104B0" w:rsidRPr="009F6B5A" w14:paraId="308B509F" w14:textId="77777777" w:rsidTr="00F30BE1">
        <w:trPr>
          <w:trHeight w:val="283"/>
        </w:trPr>
        <w:tc>
          <w:tcPr>
            <w:tcW w:w="3964" w:type="dxa"/>
            <w:shd w:val="clear" w:color="auto" w:fill="FBE4D5" w:themeFill="accent2" w:themeFillTint="33"/>
            <w:vAlign w:val="center"/>
          </w:tcPr>
          <w:p w14:paraId="1D046621" w14:textId="77777777" w:rsidR="007104B0" w:rsidRPr="009F6B5A" w:rsidRDefault="007104B0" w:rsidP="007104B0">
            <w:pPr>
              <w:pStyle w:val="ListParagraph"/>
              <w:tabs>
                <w:tab w:val="left" w:pos="284"/>
              </w:tabs>
              <w:spacing w:after="0" w:line="240" w:lineRule="auto"/>
              <w:ind w:left="0"/>
              <w:rPr>
                <w:rFonts w:ascii="Arial" w:hAnsi="Arial" w:cs="Arial"/>
                <w:lang w:val="en-GB"/>
              </w:rPr>
            </w:pPr>
            <w:r w:rsidRPr="009F6B5A">
              <w:rPr>
                <w:rFonts w:ascii="Arial" w:hAnsi="Arial" w:cs="Arial"/>
                <w:lang w:val="en-GB"/>
              </w:rPr>
              <w:t>Lot of the object of the procurement</w:t>
            </w:r>
          </w:p>
        </w:tc>
        <w:tc>
          <w:tcPr>
            <w:tcW w:w="6379" w:type="dxa"/>
            <w:vAlign w:val="center"/>
          </w:tcPr>
          <w:p w14:paraId="4CCEB1E4" w14:textId="5EFB4FB1" w:rsidR="007104B0" w:rsidRPr="009F6B5A" w:rsidRDefault="00B62D5E" w:rsidP="001332E9">
            <w:pPr>
              <w:tabs>
                <w:tab w:val="left" w:pos="567"/>
              </w:tabs>
              <w:spacing w:after="120"/>
              <w:ind w:right="284"/>
              <w:jc w:val="both"/>
              <w:rPr>
                <w:rFonts w:ascii="Arial" w:hAnsi="Arial" w:cs="Arial"/>
                <w:lang w:val="en-GB"/>
              </w:rPr>
            </w:pPr>
            <w:r>
              <w:rPr>
                <w:rFonts w:ascii="Arial" w:hAnsi="Arial" w:cs="Arial"/>
                <w:b/>
                <w:bCs/>
                <w:iCs/>
                <w:sz w:val="22"/>
                <w:szCs w:val="22"/>
              </w:rPr>
              <w:t>-</w:t>
            </w:r>
          </w:p>
        </w:tc>
      </w:tr>
      <w:tr w:rsidR="007104B0" w:rsidRPr="009F6B5A" w14:paraId="4678092D" w14:textId="77777777" w:rsidTr="00F30BE1">
        <w:trPr>
          <w:trHeight w:val="283"/>
        </w:trPr>
        <w:tc>
          <w:tcPr>
            <w:tcW w:w="3964" w:type="dxa"/>
            <w:shd w:val="clear" w:color="auto" w:fill="FBE4D5" w:themeFill="accent2" w:themeFillTint="33"/>
            <w:vAlign w:val="center"/>
          </w:tcPr>
          <w:p w14:paraId="6BA0A09A" w14:textId="77777777" w:rsidR="007104B0" w:rsidRPr="009F6B5A" w:rsidRDefault="007104B0" w:rsidP="007104B0">
            <w:pPr>
              <w:pStyle w:val="ListParagraph"/>
              <w:tabs>
                <w:tab w:val="left" w:pos="284"/>
              </w:tabs>
              <w:spacing w:after="0" w:line="240" w:lineRule="auto"/>
              <w:ind w:left="0"/>
              <w:rPr>
                <w:rFonts w:ascii="Arial" w:hAnsi="Arial" w:cs="Arial"/>
                <w:lang w:val="en-GB"/>
              </w:rPr>
            </w:pPr>
            <w:r w:rsidRPr="009F6B5A">
              <w:rPr>
                <w:rFonts w:ascii="Arial" w:hAnsi="Arial" w:cs="Arial"/>
                <w:lang w:val="en-GB"/>
              </w:rPr>
              <w:t>Name of the procurement</w:t>
            </w:r>
          </w:p>
        </w:tc>
        <w:tc>
          <w:tcPr>
            <w:tcW w:w="6379" w:type="dxa"/>
            <w:vAlign w:val="center"/>
          </w:tcPr>
          <w:p w14:paraId="0C3E20AB" w14:textId="70059B6F" w:rsidR="007104B0" w:rsidRPr="009F6B5A" w:rsidRDefault="005122B3" w:rsidP="009B07DA">
            <w:pPr>
              <w:pStyle w:val="Heading1"/>
              <w:widowControl/>
              <w:tabs>
                <w:tab w:val="left" w:pos="426"/>
              </w:tabs>
              <w:spacing w:before="0"/>
              <w:ind w:left="0" w:firstLine="0"/>
              <w:jc w:val="both"/>
            </w:pPr>
            <w:sdt>
              <w:sdtPr>
                <w:rPr>
                  <w:rFonts w:eastAsia="Times New Roman"/>
                  <w:b w:val="0"/>
                  <w:bCs w:val="0"/>
                  <w:iCs/>
                  <w:sz w:val="22"/>
                  <w:szCs w:val="22"/>
                  <w:lang w:val="en-US"/>
                </w:rPr>
                <w:id w:val="1291257092"/>
                <w:placeholder>
                  <w:docPart w:val="72E5B1853A184C18BF2494D0B4F641A6"/>
                </w:placeholder>
                <w:text/>
              </w:sdtPr>
              <w:sdtContent>
                <w:r w:rsidRPr="005122B3">
                  <w:rPr>
                    <w:rFonts w:eastAsia="Times New Roman"/>
                    <w:b w:val="0"/>
                    <w:bCs w:val="0"/>
                    <w:iCs/>
                    <w:sz w:val="22"/>
                    <w:szCs w:val="22"/>
                    <w:lang w:val="en-US"/>
                  </w:rPr>
                  <w:t>34164 “Construction of a new railway embankment for Rail Baltica on the Šėta–Ramygala section 48.8–65.9 km (17.1 km)” laboratory testing and research services</w:t>
                </w:r>
              </w:sdtContent>
            </w:sdt>
          </w:p>
        </w:tc>
      </w:tr>
    </w:tbl>
    <w:bookmarkEnd w:id="0"/>
    <w:bookmarkEnd w:id="1"/>
    <w:p w14:paraId="0604E103" w14:textId="77777777" w:rsidR="007104B0" w:rsidRPr="009F6B5A" w:rsidRDefault="007104B0" w:rsidP="007104B0">
      <w:pPr>
        <w:pStyle w:val="ListParagraph"/>
        <w:tabs>
          <w:tab w:val="left" w:pos="284"/>
        </w:tabs>
        <w:spacing w:after="0" w:line="240" w:lineRule="auto"/>
        <w:ind w:left="0"/>
        <w:jc w:val="both"/>
        <w:textAlignment w:val="baseline"/>
        <w:rPr>
          <w:rStyle w:val="eop"/>
          <w:rFonts w:ascii="Arial" w:hAnsi="Arial" w:cs="Arial"/>
          <w:color w:val="000000"/>
          <w:shd w:val="clear" w:color="auto" w:fill="FFFFFF"/>
          <w:lang w:val="en-GB"/>
        </w:rPr>
      </w:pPr>
      <w:r w:rsidRPr="009F6B5A">
        <w:rPr>
          <w:rStyle w:val="normaltextrun"/>
          <w:rFonts w:ascii="Arial" w:hAnsi="Arial" w:cs="Arial"/>
          <w:i/>
          <w:iCs/>
          <w:color w:val="000000"/>
          <w:sz w:val="20"/>
          <w:szCs w:val="20"/>
          <w:shd w:val="clear" w:color="auto" w:fill="FFFFFF"/>
          <w:lang w:val="en-GB"/>
        </w:rPr>
        <w:t>*hereinafter collectively referred to as the “Procurement”</w:t>
      </w:r>
    </w:p>
    <w:p w14:paraId="6A9E37EC" w14:textId="77777777" w:rsidR="00AD174F" w:rsidRPr="009F6B5A" w:rsidRDefault="00AD174F" w:rsidP="007104B0">
      <w:pPr>
        <w:pStyle w:val="ListParagraph"/>
        <w:tabs>
          <w:tab w:val="left" w:pos="284"/>
        </w:tabs>
        <w:spacing w:after="0" w:line="240" w:lineRule="auto"/>
        <w:ind w:left="0"/>
        <w:jc w:val="both"/>
        <w:textAlignment w:val="baseline"/>
        <w:rPr>
          <w:rFonts w:ascii="Arial" w:hAnsi="Arial" w:cs="Arial"/>
          <w:b/>
          <w:bCs/>
          <w:caps/>
          <w:lang w:val="en-GB"/>
        </w:rPr>
      </w:pPr>
    </w:p>
    <w:p w14:paraId="68FE9D68" w14:textId="67A4A14B" w:rsidR="007104B0" w:rsidRDefault="007104B0" w:rsidP="00A9491C">
      <w:pPr>
        <w:tabs>
          <w:tab w:val="center" w:pos="4153"/>
          <w:tab w:val="right" w:pos="8306"/>
        </w:tabs>
        <w:jc w:val="center"/>
        <w:rPr>
          <w:rFonts w:ascii="Arial" w:hAnsi="Arial" w:cs="Arial"/>
          <w:b/>
          <w:bCs/>
          <w:position w:val="6"/>
          <w:sz w:val="22"/>
          <w:szCs w:val="22"/>
          <w:lang w:val="en-GB"/>
        </w:rPr>
      </w:pPr>
      <w:r>
        <w:rPr>
          <w:rFonts w:ascii="Arial" w:hAnsi="Arial" w:cs="Arial"/>
          <w:b/>
          <w:bCs/>
          <w:position w:val="6"/>
          <w:sz w:val="22"/>
          <w:szCs w:val="22"/>
          <w:lang w:val="en-GB"/>
        </w:rPr>
        <w:t xml:space="preserve">REGARDING THE </w:t>
      </w:r>
      <w:r w:rsidR="00C5701B" w:rsidRPr="00C5701B">
        <w:rPr>
          <w:rFonts w:ascii="Arial" w:hAnsi="Arial" w:cs="Arial"/>
          <w:b/>
          <w:bCs/>
          <w:position w:val="6"/>
          <w:sz w:val="22"/>
          <w:szCs w:val="22"/>
        </w:rPr>
        <w:t>REQUEST FOR CLARIFICATION</w:t>
      </w:r>
      <w:r w:rsidR="00C5701B">
        <w:rPr>
          <w:rFonts w:ascii="Arial" w:hAnsi="Arial" w:cs="Arial"/>
          <w:b/>
          <w:bCs/>
          <w:position w:val="6"/>
          <w:sz w:val="22"/>
          <w:szCs w:val="22"/>
        </w:rPr>
        <w:t xml:space="preserve"> </w:t>
      </w:r>
      <w:r>
        <w:rPr>
          <w:rFonts w:ascii="Arial" w:hAnsi="Arial" w:cs="Arial"/>
          <w:b/>
          <w:bCs/>
          <w:position w:val="6"/>
          <w:sz w:val="22"/>
          <w:szCs w:val="22"/>
          <w:lang w:val="en-GB"/>
        </w:rPr>
        <w:t>OF THE PROCUREMENT</w:t>
      </w:r>
      <w:r w:rsidR="00656C02">
        <w:rPr>
          <w:rFonts w:ascii="Arial" w:hAnsi="Arial" w:cs="Arial"/>
          <w:b/>
          <w:bCs/>
          <w:position w:val="6"/>
          <w:sz w:val="22"/>
          <w:szCs w:val="22"/>
          <w:lang w:val="en-GB"/>
        </w:rPr>
        <w:t xml:space="preserve"> </w:t>
      </w:r>
      <w:r w:rsidR="00C5701B">
        <w:rPr>
          <w:rFonts w:ascii="Arial" w:hAnsi="Arial" w:cs="Arial"/>
          <w:b/>
          <w:bCs/>
          <w:position w:val="6"/>
          <w:sz w:val="22"/>
          <w:szCs w:val="22"/>
          <w:lang w:val="en-GB"/>
        </w:rPr>
        <w:t>DOCUMENTS</w:t>
      </w:r>
    </w:p>
    <w:p w14:paraId="43019078" w14:textId="77777777" w:rsidR="00DC2859" w:rsidRDefault="00DC2859" w:rsidP="00DC2859">
      <w:pPr>
        <w:rPr>
          <w:rFonts w:ascii="Arial" w:eastAsia="Arial" w:hAnsi="Arial" w:cs="Arial"/>
          <w:position w:val="6"/>
          <w:sz w:val="22"/>
          <w:szCs w:val="22"/>
          <w:lang w:val="en-GB"/>
        </w:rPr>
      </w:pPr>
    </w:p>
    <w:p w14:paraId="31259D89" w14:textId="48E63CA5" w:rsidR="00F36D34" w:rsidRPr="005B4978" w:rsidRDefault="007E719D" w:rsidP="00235DCD">
      <w:pPr>
        <w:ind w:firstLine="720"/>
        <w:jc w:val="both"/>
        <w:rPr>
          <w:rFonts w:ascii="Arial" w:eastAsia="Arial" w:hAnsi="Arial" w:cs="Arial"/>
          <w:position w:val="6"/>
          <w:sz w:val="22"/>
          <w:szCs w:val="22"/>
          <w:lang w:val="en-GB"/>
        </w:rPr>
      </w:pPr>
      <w:r w:rsidRPr="007E719D">
        <w:rPr>
          <w:rFonts w:ascii="Arial" w:eastAsia="Arial" w:hAnsi="Arial" w:cs="Arial"/>
          <w:position w:val="6"/>
          <w:sz w:val="22"/>
          <w:szCs w:val="22"/>
          <w:lang w:val="lt"/>
        </w:rPr>
        <w:t>UAB LTG Kompetencijų centras</w:t>
      </w:r>
      <w:r w:rsidRPr="007E719D">
        <w:rPr>
          <w:rFonts w:ascii="Arial" w:eastAsia="Arial" w:hAnsi="Arial" w:cs="Arial"/>
          <w:position w:val="6"/>
          <w:sz w:val="22"/>
          <w:szCs w:val="22"/>
        </w:rPr>
        <w:t xml:space="preserve"> </w:t>
      </w:r>
      <w:r w:rsidRPr="007E719D">
        <w:rPr>
          <w:rFonts w:ascii="Arial" w:eastAsia="Arial" w:hAnsi="Arial" w:cs="Arial"/>
          <w:position w:val="6"/>
          <w:sz w:val="22"/>
          <w:szCs w:val="22"/>
          <w:lang w:val="lt"/>
        </w:rPr>
        <w:t>(hereinafter: KC)</w:t>
      </w:r>
      <w:r w:rsidR="008C32F0">
        <w:rPr>
          <w:rFonts w:ascii="Arial" w:eastAsia="Arial" w:hAnsi="Arial" w:cs="Arial"/>
          <w:position w:val="6"/>
          <w:sz w:val="22"/>
          <w:szCs w:val="22"/>
          <w:lang w:val="lt"/>
        </w:rPr>
        <w:t xml:space="preserve"> </w:t>
      </w:r>
      <w:r w:rsidR="007B7FE6" w:rsidRPr="007B7FE6">
        <w:rPr>
          <w:rFonts w:ascii="Arial" w:eastAsia="Arial" w:hAnsi="Arial" w:cs="Arial"/>
          <w:position w:val="6"/>
          <w:sz w:val="22"/>
          <w:szCs w:val="22"/>
          <w:lang w:val="en-GB"/>
        </w:rPr>
        <w:t xml:space="preserve">in accordance with </w:t>
      </w:r>
      <w:r w:rsidR="00022967" w:rsidRPr="00022967">
        <w:rPr>
          <w:rFonts w:ascii="Arial" w:eastAsia="Arial" w:hAnsi="Arial" w:cs="Arial"/>
          <w:position w:val="6"/>
          <w:sz w:val="22"/>
          <w:szCs w:val="22"/>
        </w:rPr>
        <w:t>the requirements and procedure established in the Terms and Conditions of the Procurement</w:t>
      </w:r>
      <w:r w:rsidR="007B7FE6" w:rsidRPr="007B7FE6">
        <w:rPr>
          <w:rFonts w:ascii="Arial" w:eastAsia="Arial" w:hAnsi="Arial" w:cs="Arial"/>
          <w:position w:val="6"/>
          <w:sz w:val="22"/>
          <w:szCs w:val="22"/>
          <w:lang w:val="en-GB"/>
        </w:rPr>
        <w:t xml:space="preserve">, having examined the </w:t>
      </w:r>
      <w:r w:rsidR="003448A4">
        <w:rPr>
          <w:rFonts w:ascii="Arial" w:eastAsia="Arial" w:hAnsi="Arial" w:cs="Arial"/>
          <w:position w:val="6"/>
          <w:sz w:val="22"/>
          <w:szCs w:val="22"/>
          <w:lang w:val="en-GB"/>
        </w:rPr>
        <w:t>enquiries</w:t>
      </w:r>
      <w:r w:rsidR="007B7FE6" w:rsidRPr="007B7FE6">
        <w:rPr>
          <w:rFonts w:ascii="Arial" w:eastAsia="Arial" w:hAnsi="Arial" w:cs="Arial"/>
          <w:position w:val="6"/>
          <w:sz w:val="22"/>
          <w:szCs w:val="22"/>
          <w:lang w:val="en-GB"/>
        </w:rPr>
        <w:t xml:space="preserve"> submitted by interested suppliers via the C</w:t>
      </w:r>
      <w:r w:rsidR="008A3EDC">
        <w:rPr>
          <w:rFonts w:ascii="Arial" w:eastAsia="Arial" w:hAnsi="Arial" w:cs="Arial"/>
          <w:position w:val="6"/>
          <w:sz w:val="22"/>
          <w:szCs w:val="22"/>
          <w:lang w:val="en-GB"/>
        </w:rPr>
        <w:t>P</w:t>
      </w:r>
      <w:r w:rsidR="007B7FE6" w:rsidRPr="007B7FE6">
        <w:rPr>
          <w:rFonts w:ascii="Arial" w:eastAsia="Arial" w:hAnsi="Arial" w:cs="Arial"/>
          <w:position w:val="6"/>
          <w:sz w:val="22"/>
          <w:szCs w:val="22"/>
          <w:lang w:val="en-GB"/>
        </w:rPr>
        <w:t xml:space="preserve">P IS correspondence </w:t>
      </w:r>
      <w:r w:rsidR="007B7FE6">
        <w:rPr>
          <w:rFonts w:ascii="Arial" w:eastAsia="Arial" w:hAnsi="Arial" w:cs="Arial"/>
          <w:position w:val="6"/>
          <w:sz w:val="22"/>
          <w:szCs w:val="22"/>
          <w:lang w:val="en-GB"/>
        </w:rPr>
        <w:t>means</w:t>
      </w:r>
      <w:r w:rsidR="007B7FE6" w:rsidRPr="007B7FE6">
        <w:rPr>
          <w:rFonts w:ascii="Arial" w:eastAsia="Arial" w:hAnsi="Arial" w:cs="Arial"/>
          <w:position w:val="6"/>
          <w:sz w:val="22"/>
          <w:szCs w:val="22"/>
          <w:lang w:val="en-GB"/>
        </w:rPr>
        <w:t xml:space="preserve"> to explain</w:t>
      </w:r>
      <w:r w:rsidR="007B7FE6">
        <w:rPr>
          <w:rFonts w:ascii="Arial" w:eastAsia="Arial" w:hAnsi="Arial" w:cs="Arial"/>
          <w:position w:val="6"/>
          <w:sz w:val="22"/>
          <w:szCs w:val="22"/>
          <w:lang w:val="en-GB"/>
        </w:rPr>
        <w:t xml:space="preserve"> </w:t>
      </w:r>
      <w:r w:rsidR="007B7FE6" w:rsidRPr="007B7FE6">
        <w:rPr>
          <w:rFonts w:ascii="Arial" w:eastAsia="Arial" w:hAnsi="Arial" w:cs="Arial"/>
          <w:position w:val="6"/>
          <w:sz w:val="22"/>
          <w:szCs w:val="22"/>
          <w:lang w:val="en-GB"/>
        </w:rPr>
        <w:t>/</w:t>
      </w:r>
      <w:r w:rsidR="007B7FE6">
        <w:rPr>
          <w:rFonts w:ascii="Arial" w:eastAsia="Arial" w:hAnsi="Arial" w:cs="Arial"/>
          <w:position w:val="6"/>
          <w:sz w:val="22"/>
          <w:szCs w:val="22"/>
          <w:lang w:val="en-GB"/>
        </w:rPr>
        <w:t xml:space="preserve"> </w:t>
      </w:r>
      <w:r w:rsidR="007B7FE6" w:rsidRPr="007B7FE6">
        <w:rPr>
          <w:rFonts w:ascii="Arial" w:eastAsia="Arial" w:hAnsi="Arial" w:cs="Arial"/>
          <w:position w:val="6"/>
          <w:sz w:val="22"/>
          <w:szCs w:val="22"/>
          <w:lang w:val="en-GB"/>
        </w:rPr>
        <w:t xml:space="preserve">clarify the Procurement Documents, provides </w:t>
      </w:r>
      <w:r w:rsidR="007B7FE6">
        <w:rPr>
          <w:rFonts w:ascii="Arial" w:eastAsia="Arial" w:hAnsi="Arial" w:cs="Arial"/>
          <w:position w:val="6"/>
          <w:sz w:val="22"/>
          <w:szCs w:val="22"/>
          <w:lang w:val="en-GB"/>
        </w:rPr>
        <w:t>a</w:t>
      </w:r>
      <w:r w:rsidR="007B7FE6" w:rsidRPr="007B7FE6">
        <w:rPr>
          <w:rFonts w:ascii="Arial" w:eastAsia="Arial" w:hAnsi="Arial" w:cs="Arial"/>
          <w:position w:val="6"/>
          <w:sz w:val="22"/>
          <w:szCs w:val="22"/>
          <w:lang w:val="en-GB"/>
        </w:rPr>
        <w:t>nswers</w:t>
      </w:r>
      <w:r w:rsidR="003448A4">
        <w:rPr>
          <w:rFonts w:ascii="Arial" w:eastAsia="Arial" w:hAnsi="Arial" w:cs="Arial"/>
          <w:position w:val="6"/>
          <w:sz w:val="22"/>
          <w:szCs w:val="22"/>
          <w:lang w:val="en-GB"/>
        </w:rPr>
        <w:t xml:space="preserve"> </w:t>
      </w:r>
      <w:r w:rsidR="007B7FE6" w:rsidRPr="007B7FE6">
        <w:rPr>
          <w:rFonts w:ascii="Arial" w:eastAsia="Arial" w:hAnsi="Arial" w:cs="Arial"/>
          <w:position w:val="6"/>
          <w:sz w:val="22"/>
          <w:szCs w:val="22"/>
          <w:lang w:val="en-GB"/>
        </w:rPr>
        <w:t>/</w:t>
      </w:r>
      <w:r w:rsidR="003448A4">
        <w:rPr>
          <w:rFonts w:ascii="Arial" w:eastAsia="Arial" w:hAnsi="Arial" w:cs="Arial"/>
          <w:position w:val="6"/>
          <w:sz w:val="22"/>
          <w:szCs w:val="22"/>
          <w:lang w:val="en-GB"/>
        </w:rPr>
        <w:t xml:space="preserve"> </w:t>
      </w:r>
      <w:r w:rsidR="007B7FE6" w:rsidRPr="007B7FE6">
        <w:rPr>
          <w:rFonts w:ascii="Arial" w:eastAsia="Arial" w:hAnsi="Arial" w:cs="Arial"/>
          <w:position w:val="6"/>
          <w:sz w:val="22"/>
          <w:szCs w:val="22"/>
          <w:lang w:val="en-GB"/>
        </w:rPr>
        <w:t>clarifications (attached).</w:t>
      </w:r>
    </w:p>
    <w:p w14:paraId="79598C06" w14:textId="3763F76D" w:rsidR="004B06A7" w:rsidRDefault="009D6FB7" w:rsidP="00235DCD">
      <w:pPr>
        <w:ind w:firstLine="720"/>
        <w:jc w:val="both"/>
        <w:rPr>
          <w:rFonts w:ascii="Arial" w:hAnsi="Arial" w:cs="Arial"/>
          <w:color w:val="000000" w:themeColor="text1"/>
          <w:sz w:val="22"/>
          <w:szCs w:val="22"/>
          <w:lang w:eastAsia="lt-LT"/>
        </w:rPr>
      </w:pPr>
      <w:r w:rsidRPr="002F6184">
        <w:rPr>
          <w:rFonts w:ascii="Arial" w:hAnsi="Arial" w:cs="Arial"/>
          <w:color w:val="000000" w:themeColor="text1"/>
          <w:sz w:val="22"/>
          <w:szCs w:val="22"/>
          <w:lang w:val="en-GB" w:eastAsia="lt-LT"/>
        </w:rPr>
        <w:t xml:space="preserve">The provided clarifications shall be considered an integral part of the Procurement Terms and Conditions and their provisions take precedence over the provisions set out in previous Procurement documents. Please follow them when submitting your </w:t>
      </w:r>
      <w:r w:rsidR="0039168A">
        <w:rPr>
          <w:rFonts w:ascii="Arial" w:hAnsi="Arial" w:cs="Arial"/>
          <w:color w:val="000000" w:themeColor="text1"/>
          <w:sz w:val="22"/>
          <w:szCs w:val="22"/>
          <w:lang w:val="en-GB" w:eastAsia="lt-LT"/>
        </w:rPr>
        <w:t>applications</w:t>
      </w:r>
      <w:r w:rsidR="00C33F5C">
        <w:rPr>
          <w:rFonts w:ascii="Arial" w:hAnsi="Arial" w:cs="Arial"/>
          <w:color w:val="000000" w:themeColor="text1"/>
          <w:sz w:val="22"/>
          <w:szCs w:val="22"/>
          <w:lang w:val="en-GB" w:eastAsia="lt-LT"/>
        </w:rPr>
        <w:t>.</w:t>
      </w:r>
      <w:r w:rsidRPr="002F6184">
        <w:rPr>
          <w:rFonts w:ascii="Arial" w:hAnsi="Arial" w:cs="Arial"/>
          <w:color w:val="000000" w:themeColor="text1"/>
          <w:sz w:val="22"/>
          <w:szCs w:val="22"/>
          <w:lang w:eastAsia="lt-LT"/>
        </w:rPr>
        <w:t> </w:t>
      </w:r>
    </w:p>
    <w:p w14:paraId="5A8575D9" w14:textId="77777777" w:rsidR="00286EF9" w:rsidRDefault="00286EF9" w:rsidP="00DC627F">
      <w:pPr>
        <w:spacing w:before="40" w:after="40"/>
        <w:jc w:val="both"/>
        <w:rPr>
          <w:rFonts w:ascii="Arial" w:hAnsi="Arial" w:cs="Arial"/>
          <w:position w:val="6"/>
          <w:sz w:val="22"/>
          <w:szCs w:val="22"/>
          <w:lang w:val="en-GB"/>
        </w:rPr>
      </w:pPr>
    </w:p>
    <w:p w14:paraId="2D791CDB" w14:textId="77777777" w:rsidR="00884142" w:rsidRDefault="00884142" w:rsidP="00DC627F">
      <w:pPr>
        <w:spacing w:before="40" w:after="40"/>
        <w:jc w:val="both"/>
        <w:rPr>
          <w:rFonts w:ascii="Arial" w:hAnsi="Arial" w:cs="Arial"/>
          <w:position w:val="6"/>
          <w:sz w:val="22"/>
          <w:szCs w:val="22"/>
          <w:lang w:val="en-GB"/>
        </w:rPr>
      </w:pPr>
    </w:p>
    <w:p w14:paraId="446DAF00" w14:textId="77777777" w:rsidR="00884142" w:rsidRDefault="00884142" w:rsidP="00DC627F">
      <w:pPr>
        <w:spacing w:before="40" w:after="40"/>
        <w:jc w:val="both"/>
        <w:rPr>
          <w:rFonts w:ascii="Arial" w:hAnsi="Arial" w:cs="Arial"/>
          <w:position w:val="6"/>
          <w:sz w:val="22"/>
          <w:szCs w:val="22"/>
          <w:lang w:val="en-GB"/>
        </w:rPr>
      </w:pPr>
    </w:p>
    <w:p w14:paraId="188182FB" w14:textId="77777777" w:rsidR="00884142" w:rsidRDefault="00BB6400" w:rsidP="00520ABA">
      <w:pPr>
        <w:spacing w:before="40" w:after="40"/>
        <w:ind w:firstLine="720"/>
        <w:jc w:val="both"/>
        <w:rPr>
          <w:rFonts w:ascii="Arial" w:hAnsi="Arial" w:cs="Arial"/>
          <w:position w:val="6"/>
          <w:sz w:val="22"/>
          <w:szCs w:val="22"/>
          <w:lang w:val="en-GB"/>
        </w:rPr>
      </w:pPr>
      <w:r w:rsidRPr="007E51E7">
        <w:rPr>
          <w:rFonts w:ascii="Arial" w:hAnsi="Arial" w:cs="Arial"/>
          <w:position w:val="6"/>
          <w:sz w:val="22"/>
          <w:szCs w:val="22"/>
          <w:lang w:val="en-GB"/>
        </w:rPr>
        <w:t>ATTACHED</w:t>
      </w:r>
      <w:r w:rsidR="004324F6" w:rsidRPr="007E51E7">
        <w:rPr>
          <w:rFonts w:ascii="Arial" w:hAnsi="Arial" w:cs="Arial"/>
          <w:position w:val="6"/>
          <w:sz w:val="22"/>
          <w:szCs w:val="22"/>
          <w:lang w:val="en-GB"/>
        </w:rPr>
        <w:t>:</w:t>
      </w:r>
    </w:p>
    <w:p w14:paraId="002DED1F" w14:textId="11E8FEAE" w:rsidR="00227B44" w:rsidRPr="00FC611B" w:rsidRDefault="007E51E7" w:rsidP="00DA0C8E">
      <w:pPr>
        <w:jc w:val="both"/>
        <w:rPr>
          <w:rFonts w:ascii="Arial" w:hAnsi="Arial" w:cs="Arial"/>
          <w:color w:val="000000" w:themeColor="text1"/>
          <w:sz w:val="22"/>
          <w:szCs w:val="22"/>
          <w:lang w:val="en-GB" w:eastAsia="lt-LT"/>
        </w:rPr>
      </w:pPr>
      <w:r w:rsidRPr="00B31A68">
        <w:rPr>
          <w:rFonts w:ascii="Arial" w:hAnsi="Arial" w:cs="Arial"/>
          <w:color w:val="000000" w:themeColor="text1"/>
          <w:sz w:val="22"/>
          <w:szCs w:val="22"/>
          <w:lang w:val="en-GB" w:eastAsia="lt-LT"/>
        </w:rPr>
        <w:t>Annex No.</w:t>
      </w:r>
      <w:r w:rsidR="00220B7D" w:rsidRPr="00B31A68">
        <w:rPr>
          <w:rFonts w:ascii="Arial" w:hAnsi="Arial" w:cs="Arial"/>
          <w:color w:val="000000" w:themeColor="text1"/>
          <w:sz w:val="22"/>
          <w:szCs w:val="22"/>
          <w:lang w:val="en-GB" w:eastAsia="lt-LT"/>
        </w:rPr>
        <w:t xml:space="preserve"> </w:t>
      </w:r>
      <w:r w:rsidRPr="00B31A68">
        <w:rPr>
          <w:rFonts w:ascii="Arial" w:hAnsi="Arial" w:cs="Arial"/>
          <w:color w:val="000000" w:themeColor="text1"/>
          <w:sz w:val="22"/>
          <w:szCs w:val="22"/>
          <w:lang w:val="en-GB" w:eastAsia="lt-LT"/>
        </w:rPr>
        <w:t>1</w:t>
      </w:r>
      <w:r w:rsidR="00F70F64">
        <w:rPr>
          <w:rFonts w:ascii="Arial" w:hAnsi="Arial" w:cs="Arial"/>
          <w:color w:val="000000" w:themeColor="text1"/>
          <w:sz w:val="22"/>
          <w:szCs w:val="22"/>
          <w:lang w:val="en-GB" w:eastAsia="lt-LT"/>
        </w:rPr>
        <w:t xml:space="preserve"> </w:t>
      </w:r>
      <w:r w:rsidR="00F70F64" w:rsidRPr="003641BA">
        <w:rPr>
          <w:rFonts w:ascii="Arial" w:hAnsi="Arial" w:cs="Arial"/>
          <w:color w:val="000000" w:themeColor="text1"/>
          <w:sz w:val="22"/>
          <w:szCs w:val="22"/>
          <w:lang w:val="en-GB" w:eastAsia="lt-LT"/>
        </w:rPr>
        <w:t>–</w:t>
      </w:r>
      <w:r w:rsidRPr="00B31A68">
        <w:rPr>
          <w:rFonts w:ascii="Arial" w:hAnsi="Arial" w:cs="Arial"/>
          <w:color w:val="000000" w:themeColor="text1"/>
          <w:sz w:val="22"/>
          <w:szCs w:val="22"/>
          <w:lang w:val="en-GB" w:eastAsia="lt-LT"/>
        </w:rPr>
        <w:t xml:space="preserve"> </w:t>
      </w:r>
      <w:r w:rsidR="00BC36C5" w:rsidRPr="00B31A68">
        <w:rPr>
          <w:rFonts w:ascii="Arial" w:hAnsi="Arial" w:cs="Arial"/>
          <w:color w:val="000000" w:themeColor="text1"/>
          <w:sz w:val="22"/>
          <w:szCs w:val="22"/>
          <w:lang w:val="en-GB" w:eastAsia="lt-LT"/>
        </w:rPr>
        <w:t xml:space="preserve">Responses to requests for clarification of the Procurement </w:t>
      </w:r>
      <w:r w:rsidR="00B31A68" w:rsidRPr="00B31A68">
        <w:rPr>
          <w:rFonts w:ascii="Arial" w:hAnsi="Arial" w:cs="Arial"/>
          <w:color w:val="000000" w:themeColor="text1"/>
          <w:sz w:val="22"/>
          <w:szCs w:val="22"/>
          <w:lang w:val="en-GB" w:eastAsia="lt-LT"/>
        </w:rPr>
        <w:t>d</w:t>
      </w:r>
      <w:r w:rsidR="00BC36C5" w:rsidRPr="00B31A68">
        <w:rPr>
          <w:rFonts w:ascii="Arial" w:hAnsi="Arial" w:cs="Arial"/>
          <w:color w:val="000000" w:themeColor="text1"/>
          <w:sz w:val="22"/>
          <w:szCs w:val="22"/>
          <w:lang w:val="en-GB" w:eastAsia="lt-LT"/>
        </w:rPr>
        <w:t>ocuments from suppliers</w:t>
      </w:r>
      <w:r w:rsidR="00DA0C8E">
        <w:rPr>
          <w:rFonts w:ascii="Arial" w:hAnsi="Arial" w:cs="Arial"/>
          <w:color w:val="000000" w:themeColor="text1"/>
          <w:sz w:val="22"/>
          <w:szCs w:val="22"/>
          <w:lang w:val="en-GB" w:eastAsia="lt-LT"/>
        </w:rPr>
        <w:t>.</w:t>
      </w:r>
    </w:p>
    <w:p w14:paraId="1DC40DCC" w14:textId="77777777" w:rsidR="008A4FF7" w:rsidRPr="00B31A68" w:rsidRDefault="008A4FF7" w:rsidP="004351C3">
      <w:pPr>
        <w:jc w:val="both"/>
        <w:rPr>
          <w:rFonts w:ascii="Arial" w:hAnsi="Arial" w:cs="Arial"/>
          <w:color w:val="000000" w:themeColor="text1"/>
          <w:sz w:val="22"/>
          <w:szCs w:val="22"/>
          <w:lang w:val="en-GB" w:eastAsia="lt-LT"/>
        </w:rPr>
      </w:pPr>
    </w:p>
    <w:p w14:paraId="5F6A12A7" w14:textId="7569B71F" w:rsidR="007E51E7" w:rsidRPr="007E51E7" w:rsidRDefault="00BB6400" w:rsidP="00E15EAE">
      <w:pPr>
        <w:tabs>
          <w:tab w:val="left" w:pos="284"/>
        </w:tabs>
        <w:spacing w:before="40" w:after="40"/>
        <w:jc w:val="both"/>
        <w:rPr>
          <w:rFonts w:ascii="Arial" w:hAnsi="Arial" w:cs="Arial"/>
          <w:sz w:val="22"/>
          <w:szCs w:val="22"/>
          <w:lang w:val="lt-LT"/>
        </w:rPr>
      </w:pPr>
      <w:r>
        <w:rPr>
          <w:rFonts w:ascii="Arial" w:hAnsi="Arial" w:cs="Arial"/>
          <w:sz w:val="22"/>
          <w:szCs w:val="22"/>
          <w:lang w:val="lt-LT"/>
        </w:rPr>
        <w:tab/>
      </w:r>
      <w:r>
        <w:rPr>
          <w:rFonts w:ascii="Arial" w:hAnsi="Arial" w:cs="Arial"/>
          <w:sz w:val="22"/>
          <w:szCs w:val="22"/>
          <w:lang w:val="lt-LT"/>
        </w:rPr>
        <w:tab/>
      </w:r>
    </w:p>
    <w:p w14:paraId="49BC7FA0" w14:textId="77777777" w:rsidR="00692059" w:rsidRPr="007E51E7" w:rsidRDefault="00692059" w:rsidP="00EA6440">
      <w:pPr>
        <w:tabs>
          <w:tab w:val="left" w:pos="3454"/>
        </w:tabs>
        <w:rPr>
          <w:rFonts w:ascii="Arial" w:hAnsi="Arial" w:cs="Arial"/>
          <w:sz w:val="22"/>
          <w:szCs w:val="22"/>
          <w:lang w:val="en-GB" w:eastAsia="lt-LT"/>
        </w:rPr>
      </w:pPr>
    </w:p>
    <w:p w14:paraId="3EAC92A2" w14:textId="77777777" w:rsidR="005C6239" w:rsidRDefault="005C6239" w:rsidP="0025233F">
      <w:pPr>
        <w:rPr>
          <w:rFonts w:ascii="Arial" w:hAnsi="Arial" w:cs="Arial"/>
          <w:sz w:val="22"/>
          <w:szCs w:val="22"/>
          <w:lang w:val="en-GB" w:eastAsia="lt-LT"/>
        </w:rPr>
      </w:pPr>
    </w:p>
    <w:p w14:paraId="00984CC4" w14:textId="77777777" w:rsidR="00884142" w:rsidRDefault="00884142" w:rsidP="0025233F">
      <w:pPr>
        <w:rPr>
          <w:rFonts w:ascii="Arial" w:hAnsi="Arial" w:cs="Arial"/>
          <w:sz w:val="22"/>
          <w:szCs w:val="22"/>
          <w:lang w:val="en-GB" w:eastAsia="lt-LT"/>
        </w:rPr>
      </w:pPr>
    </w:p>
    <w:p w14:paraId="51E550BD" w14:textId="77777777" w:rsidR="00884142" w:rsidRDefault="00884142" w:rsidP="0025233F">
      <w:pPr>
        <w:rPr>
          <w:rFonts w:ascii="Arial" w:hAnsi="Arial" w:cs="Arial"/>
          <w:sz w:val="22"/>
          <w:szCs w:val="22"/>
          <w:lang w:val="en-GB" w:eastAsia="lt-LT"/>
        </w:rPr>
      </w:pPr>
    </w:p>
    <w:p w14:paraId="61482EAF" w14:textId="77777777" w:rsidR="00884142" w:rsidRDefault="00884142" w:rsidP="0025233F">
      <w:pPr>
        <w:rPr>
          <w:rFonts w:ascii="Arial" w:hAnsi="Arial" w:cs="Arial"/>
          <w:sz w:val="22"/>
          <w:szCs w:val="22"/>
          <w:lang w:val="en-GB" w:eastAsia="lt-LT"/>
        </w:rPr>
      </w:pPr>
    </w:p>
    <w:p w14:paraId="459CD855" w14:textId="77777777" w:rsidR="00884142" w:rsidRDefault="00884142" w:rsidP="0025233F">
      <w:pPr>
        <w:rPr>
          <w:rFonts w:ascii="Arial" w:hAnsi="Arial" w:cs="Arial"/>
          <w:sz w:val="22"/>
          <w:szCs w:val="22"/>
          <w:lang w:val="en-GB" w:eastAsia="lt-LT"/>
        </w:rPr>
      </w:pPr>
    </w:p>
    <w:p w14:paraId="27C4239D" w14:textId="77777777" w:rsidR="001B7FDC" w:rsidRDefault="001B7FDC" w:rsidP="0025233F">
      <w:pPr>
        <w:rPr>
          <w:rFonts w:ascii="Arial" w:hAnsi="Arial" w:cs="Arial"/>
          <w:sz w:val="22"/>
          <w:szCs w:val="22"/>
          <w:lang w:val="en-GB" w:eastAsia="lt-LT"/>
        </w:rPr>
      </w:pPr>
    </w:p>
    <w:p w14:paraId="001FEDB3" w14:textId="77777777" w:rsidR="001B7FDC" w:rsidRDefault="001B7FDC" w:rsidP="0025233F">
      <w:pPr>
        <w:rPr>
          <w:rFonts w:ascii="Arial" w:hAnsi="Arial" w:cs="Arial"/>
          <w:sz w:val="22"/>
          <w:szCs w:val="22"/>
          <w:lang w:val="en-GB" w:eastAsia="lt-LT"/>
        </w:rPr>
      </w:pPr>
    </w:p>
    <w:p w14:paraId="5455CA71" w14:textId="77777777" w:rsidR="001B7FDC" w:rsidRDefault="001B7FDC" w:rsidP="0025233F">
      <w:pPr>
        <w:rPr>
          <w:rFonts w:ascii="Arial" w:hAnsi="Arial" w:cs="Arial"/>
          <w:sz w:val="22"/>
          <w:szCs w:val="22"/>
          <w:lang w:val="en-GB" w:eastAsia="lt-LT"/>
        </w:rPr>
      </w:pPr>
    </w:p>
    <w:p w14:paraId="5BCCD5C4" w14:textId="77777777" w:rsidR="001B7FDC" w:rsidRDefault="001B7FDC" w:rsidP="0025233F">
      <w:pPr>
        <w:rPr>
          <w:rFonts w:ascii="Arial" w:hAnsi="Arial" w:cs="Arial"/>
          <w:sz w:val="22"/>
          <w:szCs w:val="22"/>
          <w:lang w:val="en-GB" w:eastAsia="lt-LT"/>
        </w:rPr>
      </w:pPr>
    </w:p>
    <w:p w14:paraId="16827433" w14:textId="77777777" w:rsidR="00D02F34" w:rsidRDefault="00D02F34" w:rsidP="0025233F">
      <w:pPr>
        <w:rPr>
          <w:rFonts w:ascii="Arial" w:hAnsi="Arial" w:cs="Arial"/>
          <w:sz w:val="22"/>
          <w:szCs w:val="22"/>
          <w:lang w:val="en-GB" w:eastAsia="lt-LT"/>
        </w:rPr>
      </w:pPr>
    </w:p>
    <w:p w14:paraId="27D20FEA" w14:textId="77777777" w:rsidR="001C1DF8" w:rsidRDefault="001C1DF8" w:rsidP="0025233F">
      <w:pPr>
        <w:rPr>
          <w:rFonts w:ascii="Arial" w:hAnsi="Arial" w:cs="Arial"/>
          <w:sz w:val="22"/>
          <w:szCs w:val="22"/>
          <w:lang w:val="en-GB" w:eastAsia="lt-LT"/>
        </w:rPr>
      </w:pPr>
    </w:p>
    <w:p w14:paraId="1FB45DA4" w14:textId="77777777" w:rsidR="001C1DF8" w:rsidRDefault="001C1DF8" w:rsidP="0025233F">
      <w:pPr>
        <w:rPr>
          <w:rFonts w:ascii="Arial" w:hAnsi="Arial" w:cs="Arial"/>
          <w:sz w:val="22"/>
          <w:szCs w:val="22"/>
          <w:lang w:val="en-GB" w:eastAsia="lt-LT"/>
        </w:rPr>
      </w:pPr>
    </w:p>
    <w:p w14:paraId="70839997" w14:textId="77777777" w:rsidR="001C1DF8" w:rsidRDefault="001C1DF8" w:rsidP="0025233F">
      <w:pPr>
        <w:rPr>
          <w:rFonts w:ascii="Arial" w:hAnsi="Arial" w:cs="Arial"/>
          <w:sz w:val="22"/>
          <w:szCs w:val="22"/>
          <w:lang w:val="en-GB" w:eastAsia="lt-LT"/>
        </w:rPr>
      </w:pPr>
    </w:p>
    <w:p w14:paraId="248A8C08" w14:textId="77777777" w:rsidR="00F958A7" w:rsidRDefault="00F958A7" w:rsidP="0025233F">
      <w:pPr>
        <w:rPr>
          <w:rFonts w:ascii="Arial" w:hAnsi="Arial" w:cs="Arial"/>
          <w:sz w:val="22"/>
          <w:szCs w:val="22"/>
          <w:lang w:val="en-GB" w:eastAsia="lt-LT"/>
        </w:rPr>
      </w:pPr>
    </w:p>
    <w:p w14:paraId="75C7427B" w14:textId="77777777" w:rsidR="001B7FDC" w:rsidRDefault="001B7FDC" w:rsidP="0025233F">
      <w:pPr>
        <w:rPr>
          <w:rFonts w:ascii="Arial" w:hAnsi="Arial" w:cs="Arial"/>
          <w:sz w:val="22"/>
          <w:szCs w:val="22"/>
          <w:lang w:val="en-GB" w:eastAsia="lt-LT"/>
        </w:rPr>
      </w:pPr>
    </w:p>
    <w:p w14:paraId="0F24A3DE" w14:textId="77777777" w:rsidR="0078108B" w:rsidRDefault="0078108B" w:rsidP="0025233F">
      <w:pPr>
        <w:rPr>
          <w:rFonts w:ascii="Arial" w:hAnsi="Arial" w:cs="Arial"/>
          <w:sz w:val="22"/>
          <w:szCs w:val="22"/>
          <w:lang w:val="en-GB" w:eastAsia="lt-LT"/>
        </w:rPr>
      </w:pPr>
    </w:p>
    <w:p w14:paraId="5CCEF7DA" w14:textId="77777777" w:rsidR="0078108B" w:rsidRDefault="0078108B" w:rsidP="0025233F">
      <w:pPr>
        <w:rPr>
          <w:rFonts w:ascii="Arial" w:hAnsi="Arial" w:cs="Arial"/>
          <w:sz w:val="22"/>
          <w:szCs w:val="22"/>
          <w:lang w:val="en-GB" w:eastAsia="lt-LT"/>
        </w:rPr>
      </w:pPr>
    </w:p>
    <w:p w14:paraId="34215D8D" w14:textId="77777777" w:rsidR="0078108B" w:rsidRDefault="0078108B" w:rsidP="0025233F">
      <w:pPr>
        <w:rPr>
          <w:rFonts w:ascii="Arial" w:hAnsi="Arial" w:cs="Arial"/>
          <w:sz w:val="22"/>
          <w:szCs w:val="22"/>
          <w:lang w:val="en-GB" w:eastAsia="lt-LT"/>
        </w:rPr>
      </w:pPr>
    </w:p>
    <w:p w14:paraId="6BD1CF70" w14:textId="77777777" w:rsidR="00CF09DB" w:rsidRDefault="00CF09DB" w:rsidP="0025233F">
      <w:pPr>
        <w:rPr>
          <w:rFonts w:ascii="Arial" w:hAnsi="Arial" w:cs="Arial"/>
          <w:sz w:val="22"/>
          <w:szCs w:val="22"/>
          <w:lang w:val="en-GB" w:eastAsia="lt-LT"/>
        </w:rPr>
      </w:pPr>
    </w:p>
    <w:p w14:paraId="5DC97C63" w14:textId="77777777" w:rsidR="00CF09DB" w:rsidRDefault="00CF09DB" w:rsidP="0025233F">
      <w:pPr>
        <w:rPr>
          <w:rFonts w:ascii="Arial" w:hAnsi="Arial" w:cs="Arial"/>
          <w:sz w:val="22"/>
          <w:szCs w:val="22"/>
          <w:lang w:val="en-GB" w:eastAsia="lt-LT"/>
        </w:rPr>
      </w:pPr>
    </w:p>
    <w:p w14:paraId="70657AF2" w14:textId="77777777" w:rsidR="0078108B" w:rsidRDefault="0078108B" w:rsidP="0025233F">
      <w:pPr>
        <w:rPr>
          <w:rFonts w:ascii="Arial" w:hAnsi="Arial" w:cs="Arial"/>
          <w:sz w:val="22"/>
          <w:szCs w:val="22"/>
          <w:lang w:val="en-GB" w:eastAsia="lt-LT"/>
        </w:rPr>
      </w:pPr>
    </w:p>
    <w:p w14:paraId="0505E17A" w14:textId="3262EBEE" w:rsidR="005C6239" w:rsidRPr="008A4FF7" w:rsidRDefault="00E83ECE" w:rsidP="00515CB5">
      <w:pPr>
        <w:jc w:val="both"/>
        <w:rPr>
          <w:rFonts w:ascii="Arial" w:hAnsi="Arial" w:cs="Arial"/>
          <w:sz w:val="22"/>
          <w:szCs w:val="22"/>
          <w:lang w:val="lt-LT" w:eastAsia="lt-LT"/>
        </w:rPr>
      </w:pPr>
      <w:r>
        <w:rPr>
          <w:rFonts w:ascii="Arial" w:hAnsi="Arial" w:cs="Arial"/>
          <w:sz w:val="22"/>
          <w:szCs w:val="22"/>
          <w:lang w:val="en-GB" w:eastAsia="lt-LT"/>
        </w:rPr>
        <w:t>Ingrida Riabovienė</w:t>
      </w:r>
      <w:r w:rsidR="005C6239" w:rsidRPr="005C6239">
        <w:rPr>
          <w:rFonts w:ascii="Arial" w:hAnsi="Arial" w:cs="Arial"/>
          <w:sz w:val="22"/>
          <w:szCs w:val="22"/>
          <w:lang w:val="en-GB" w:eastAsia="lt-LT"/>
        </w:rPr>
        <w:t xml:space="preserve">, Strategic procurement manager, tel. </w:t>
      </w:r>
      <w:r w:rsidR="00B6159B" w:rsidRPr="00B6159B">
        <w:rPr>
          <w:rFonts w:ascii="Arial" w:hAnsi="Arial" w:cs="Arial"/>
          <w:sz w:val="22"/>
          <w:szCs w:val="22"/>
          <w:lang w:eastAsia="lt-LT"/>
        </w:rPr>
        <w:t>+370 682 16684</w:t>
      </w:r>
      <w:r w:rsidR="005C6239" w:rsidRPr="005C6239">
        <w:rPr>
          <w:rFonts w:ascii="Arial" w:hAnsi="Arial" w:cs="Arial"/>
          <w:sz w:val="22"/>
          <w:szCs w:val="22"/>
          <w:lang w:val="en-GB" w:eastAsia="lt-LT"/>
        </w:rPr>
        <w:t>, email:</w:t>
      </w:r>
      <w:r w:rsidR="00515CB5">
        <w:rPr>
          <w:rFonts w:ascii="Arial" w:hAnsi="Arial" w:cs="Arial"/>
          <w:sz w:val="22"/>
          <w:szCs w:val="22"/>
          <w:lang w:val="en-GB" w:eastAsia="lt-LT"/>
        </w:rPr>
        <w:t xml:space="preserve"> </w:t>
      </w:r>
      <w:hyperlink r:id="rId11" w:history="1">
        <w:r w:rsidR="00515CB5" w:rsidRPr="00865275">
          <w:rPr>
            <w:rStyle w:val="Hyperlink"/>
            <w:rFonts w:ascii="Arial" w:hAnsi="Arial" w:cs="Arial"/>
            <w:sz w:val="22"/>
            <w:szCs w:val="22"/>
            <w:lang w:val="en-GB" w:eastAsia="lt-LT"/>
          </w:rPr>
          <w:t>ingrida.riaboviene@ltgkc.lt</w:t>
        </w:r>
      </w:hyperlink>
    </w:p>
    <w:sectPr w:rsidR="005C6239" w:rsidRPr="008A4FF7" w:rsidSect="00F81BCC">
      <w:headerReference w:type="default" r:id="rId12"/>
      <w:footerReference w:type="even" r:id="rId13"/>
      <w:footerReference w:type="default" r:id="rId14"/>
      <w:headerReference w:type="first" r:id="rId15"/>
      <w:footerReference w:type="first" r:id="rId16"/>
      <w:type w:val="continuous"/>
      <w:pgSz w:w="11900" w:h="16840"/>
      <w:pgMar w:top="1560" w:right="680" w:bottom="1276" w:left="964" w:header="993" w:footer="33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A9E643" w14:textId="77777777" w:rsidR="0034526D" w:rsidRDefault="0034526D" w:rsidP="000C042A">
      <w:r>
        <w:separator/>
      </w:r>
    </w:p>
  </w:endnote>
  <w:endnote w:type="continuationSeparator" w:id="0">
    <w:p w14:paraId="5DE4774A" w14:textId="77777777" w:rsidR="0034526D" w:rsidRDefault="0034526D" w:rsidP="000C042A">
      <w:r>
        <w:continuationSeparator/>
      </w:r>
    </w:p>
  </w:endnote>
  <w:endnote w:type="continuationNotice" w:id="1">
    <w:p w14:paraId="2EB9DE3E" w14:textId="77777777" w:rsidR="0034526D" w:rsidRDefault="0034526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D9AFF5" w14:textId="72F827D8" w:rsidR="0000661E" w:rsidRDefault="0000661E">
    <w:pPr>
      <w:pStyle w:val="Footer"/>
    </w:pPr>
    <w:r>
      <w:rPr>
        <w:noProof/>
        <w:lang w:val="lt-LT" w:eastAsia="lt-LT"/>
      </w:rPr>
      <mc:AlternateContent>
        <mc:Choice Requires="wps">
          <w:drawing>
            <wp:anchor distT="0" distB="0" distL="114300" distR="114300" simplePos="0" relativeHeight="251658242" behindDoc="0" locked="0" layoutInCell="1" allowOverlap="1" wp14:anchorId="7515204E" wp14:editId="225DE91C">
              <wp:simplePos x="0" y="0"/>
              <wp:positionH relativeFrom="column">
                <wp:posOffset>10795</wp:posOffset>
              </wp:positionH>
              <wp:positionV relativeFrom="paragraph">
                <wp:posOffset>-591911</wp:posOffset>
              </wp:positionV>
              <wp:extent cx="6022975" cy="0"/>
              <wp:effectExtent l="0" t="0" r="0" b="0"/>
              <wp:wrapNone/>
              <wp:docPr id="4" name="Straight Connector 4"/>
              <wp:cNvGraphicFramePr/>
              <a:graphic xmlns:a="http://schemas.openxmlformats.org/drawingml/2006/main">
                <a:graphicData uri="http://schemas.microsoft.com/office/word/2010/wordprocessingShape">
                  <wps:wsp>
                    <wps:cNvCnPr/>
                    <wps:spPr>
                      <a:xfrm>
                        <a:off x="0" y="0"/>
                        <a:ext cx="6022975" cy="0"/>
                      </a:xfrm>
                      <a:prstGeom prst="line">
                        <a:avLst/>
                      </a:prstGeom>
                      <a:ln>
                        <a:solidFill>
                          <a:schemeClr val="bg2">
                            <a:lumMod val="75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93783A5" id="Straight Connector 4" o:spid="_x0000_s1026" style="position:absolute;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85pt,-46.6pt" to="475.1pt,-4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" strokecolor="#aeaaaa [2414]" strokeweight=".5pt">
              <v:stroke joinstyle="miter"/>
            </v:lin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color w:val="7F7F7F" w:themeColor="text1" w:themeTint="80"/>
        <w:sz w:val="20"/>
        <w:szCs w:val="20"/>
      </w:rPr>
      <w:id w:val="-475994316"/>
      <w:docPartObj>
        <w:docPartGallery w:val="Page Numbers (Bottom of Page)"/>
        <w:docPartUnique/>
      </w:docPartObj>
    </w:sdtPr>
    <w:sdtEndPr>
      <w:rPr>
        <w:noProof/>
        <w:color w:val="auto"/>
      </w:rPr>
    </w:sdtEndPr>
    <w:sdtContent>
      <w:p w14:paraId="7CEDCD68" w14:textId="7B9B931C" w:rsidR="00BA2D93" w:rsidRPr="00BA2D93" w:rsidRDefault="00BA2D93">
        <w:pPr>
          <w:pStyle w:val="Footer"/>
          <w:jc w:val="right"/>
          <w:rPr>
            <w:rFonts w:ascii="Arial" w:hAnsi="Arial" w:cs="Arial"/>
            <w:color w:val="7F7F7F" w:themeColor="text1" w:themeTint="80"/>
            <w:sz w:val="20"/>
            <w:szCs w:val="20"/>
          </w:rPr>
        </w:pPr>
        <w:r w:rsidRPr="00BA2D93">
          <w:rPr>
            <w:rFonts w:ascii="Arial" w:hAnsi="Arial" w:cs="Arial"/>
            <w:color w:val="7F7F7F" w:themeColor="text1" w:themeTint="80"/>
            <w:sz w:val="20"/>
            <w:szCs w:val="20"/>
          </w:rPr>
          <w:fldChar w:fldCharType="begin"/>
        </w:r>
        <w:r w:rsidRPr="00BA2D93">
          <w:rPr>
            <w:rFonts w:ascii="Arial" w:hAnsi="Arial" w:cs="Arial"/>
            <w:color w:val="7F7F7F" w:themeColor="text1" w:themeTint="80"/>
            <w:sz w:val="20"/>
            <w:szCs w:val="20"/>
          </w:rPr>
          <w:instrText xml:space="preserve"> PAGE   \* MERGEFORMAT </w:instrText>
        </w:r>
        <w:r w:rsidRPr="00BA2D93">
          <w:rPr>
            <w:rFonts w:ascii="Arial" w:hAnsi="Arial" w:cs="Arial"/>
            <w:color w:val="7F7F7F" w:themeColor="text1" w:themeTint="80"/>
            <w:sz w:val="20"/>
            <w:szCs w:val="20"/>
          </w:rPr>
          <w:fldChar w:fldCharType="separate"/>
        </w:r>
        <w:r w:rsidRPr="00BA2D93">
          <w:rPr>
            <w:rFonts w:ascii="Arial" w:hAnsi="Arial" w:cs="Arial"/>
            <w:noProof/>
            <w:color w:val="7F7F7F" w:themeColor="text1" w:themeTint="80"/>
            <w:sz w:val="20"/>
            <w:szCs w:val="20"/>
          </w:rPr>
          <w:t>2</w:t>
        </w:r>
        <w:r w:rsidRPr="00BA2D93">
          <w:rPr>
            <w:rFonts w:ascii="Arial" w:hAnsi="Arial" w:cs="Arial"/>
            <w:noProof/>
            <w:color w:val="7F7F7F" w:themeColor="text1" w:themeTint="80"/>
            <w:sz w:val="20"/>
            <w:szCs w:val="20"/>
          </w:rPr>
          <w:fldChar w:fldCharType="end"/>
        </w:r>
      </w:p>
    </w:sdtContent>
  </w:sdt>
  <w:p w14:paraId="5CAAB718" w14:textId="2BDA9E0B" w:rsidR="00266F6C" w:rsidRDefault="00266F6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21"/>
      <w:tblW w:w="8364"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61"/>
      <w:gridCol w:w="2693"/>
      <w:gridCol w:w="2410"/>
    </w:tblGrid>
    <w:tr w:rsidR="008E159A" w:rsidRPr="008E159A" w14:paraId="2141A12C" w14:textId="77777777" w:rsidTr="005F305C">
      <w:trPr>
        <w:trHeight w:val="703"/>
      </w:trPr>
      <w:tc>
        <w:tcPr>
          <w:tcW w:w="3261" w:type="dxa"/>
          <w:hideMark/>
        </w:tcPr>
        <w:p w14:paraId="2D07A000" w14:textId="77777777" w:rsidR="008E159A" w:rsidRPr="008E159A" w:rsidRDefault="008E159A" w:rsidP="008E159A">
          <w:pPr>
            <w:pStyle w:val="Footer"/>
            <w:rPr>
              <w:rFonts w:ascii="Arial" w:hAnsi="Arial" w:cs="Arial"/>
              <w:sz w:val="14"/>
              <w:szCs w:val="14"/>
            </w:rPr>
          </w:pPr>
          <w:r w:rsidRPr="008E159A">
            <w:rPr>
              <w:rFonts w:ascii="Arial" w:hAnsi="Arial" w:cs="Arial"/>
              <w:sz w:val="14"/>
              <w:szCs w:val="14"/>
            </w:rPr>
            <w:t>Lietuvos geležinkeliai AB</w:t>
          </w:r>
        </w:p>
        <w:p w14:paraId="1891E025" w14:textId="77777777" w:rsidR="008E159A" w:rsidRPr="008E159A" w:rsidRDefault="008E159A" w:rsidP="008E159A">
          <w:pPr>
            <w:pStyle w:val="Footer"/>
            <w:ind w:left="447" w:hanging="447"/>
            <w:rPr>
              <w:rFonts w:ascii="Arial" w:hAnsi="Arial" w:cs="Arial"/>
              <w:sz w:val="14"/>
              <w:szCs w:val="14"/>
            </w:rPr>
          </w:pPr>
          <w:r w:rsidRPr="008E159A">
            <w:rPr>
              <w:rFonts w:ascii="Arial" w:hAnsi="Arial" w:cs="Arial"/>
              <w:sz w:val="14"/>
              <w:szCs w:val="14"/>
            </w:rPr>
            <w:t>Geležinkelio g. 16, 02100 Vilnius</w:t>
          </w:r>
        </w:p>
        <w:p w14:paraId="2F50A224" w14:textId="77777777" w:rsidR="008E159A" w:rsidRPr="008E159A" w:rsidRDefault="008E159A" w:rsidP="008E159A">
          <w:pPr>
            <w:ind w:left="447" w:hanging="447"/>
          </w:pPr>
          <w:r w:rsidRPr="008E159A">
            <w:rPr>
              <w:rFonts w:ascii="Arial" w:eastAsia="Arial" w:hAnsi="Arial" w:cs="Arial"/>
              <w:sz w:val="14"/>
              <w:szCs w:val="14"/>
            </w:rPr>
            <w:t>Correspondence address:</w:t>
          </w:r>
        </w:p>
        <w:p w14:paraId="4369097B" w14:textId="77777777" w:rsidR="008E159A" w:rsidRPr="008E159A" w:rsidRDefault="008E159A" w:rsidP="008E159A">
          <w:pPr>
            <w:pStyle w:val="Footer"/>
            <w:ind w:left="447" w:hanging="447"/>
            <w:rPr>
              <w:rFonts w:ascii="Arial" w:hAnsi="Arial" w:cs="Arial"/>
              <w:sz w:val="14"/>
              <w:szCs w:val="14"/>
            </w:rPr>
          </w:pPr>
          <w:r w:rsidRPr="008E159A">
            <w:rPr>
              <w:rFonts w:ascii="Arial" w:eastAsia="Arial" w:hAnsi="Arial" w:cs="Arial"/>
              <w:sz w:val="14"/>
              <w:szCs w:val="14"/>
            </w:rPr>
            <w:t>Pelesos g. 10, 02111 Vilnius</w:t>
          </w:r>
        </w:p>
        <w:p w14:paraId="4008EAB3" w14:textId="77777777" w:rsidR="008E159A" w:rsidRPr="008E159A" w:rsidRDefault="008E159A" w:rsidP="008E159A">
          <w:pPr>
            <w:tabs>
              <w:tab w:val="center" w:pos="4819"/>
              <w:tab w:val="right" w:pos="9638"/>
            </w:tabs>
            <w:ind w:left="447" w:hanging="447"/>
            <w:rPr>
              <w:rFonts w:ascii="Arial" w:hAnsi="Arial" w:cs="Arial"/>
              <w:sz w:val="14"/>
              <w:szCs w:val="14"/>
              <w:lang w:eastAsia="lt-LT"/>
            </w:rPr>
          </w:pPr>
        </w:p>
      </w:tc>
      <w:tc>
        <w:tcPr>
          <w:tcW w:w="2693" w:type="dxa"/>
          <w:hideMark/>
        </w:tcPr>
        <w:p w14:paraId="4C6A66E9" w14:textId="77777777" w:rsidR="008E159A" w:rsidRPr="008E159A" w:rsidRDefault="008E159A" w:rsidP="008E159A">
          <w:pPr>
            <w:tabs>
              <w:tab w:val="center" w:pos="4819"/>
              <w:tab w:val="right" w:pos="9638"/>
            </w:tabs>
            <w:ind w:left="27" w:right="-72" w:hanging="27"/>
            <w:rPr>
              <w:rFonts w:ascii="Arial" w:hAnsi="Arial" w:cs="Arial"/>
              <w:sz w:val="14"/>
              <w:szCs w:val="14"/>
              <w:lang w:eastAsia="lt-LT"/>
            </w:rPr>
          </w:pPr>
          <w:r w:rsidRPr="008E159A">
            <w:rPr>
              <w:rFonts w:ascii="Arial" w:hAnsi="Arial" w:cs="Arial"/>
              <w:sz w:val="14"/>
              <w:szCs w:val="14"/>
              <w:lang w:eastAsia="lt-LT"/>
            </w:rPr>
            <w:t>Tel. (8 5) 269 2038</w:t>
          </w:r>
        </w:p>
        <w:p w14:paraId="4B29AB9E" w14:textId="28FAC66C" w:rsidR="008E159A" w:rsidRPr="008E159A" w:rsidRDefault="008E159A" w:rsidP="008E159A">
          <w:pPr>
            <w:tabs>
              <w:tab w:val="center" w:pos="4819"/>
              <w:tab w:val="right" w:pos="9638"/>
            </w:tabs>
            <w:ind w:right="-72"/>
            <w:rPr>
              <w:rFonts w:ascii="Arial" w:hAnsi="Arial" w:cs="Arial"/>
              <w:sz w:val="14"/>
              <w:szCs w:val="14"/>
              <w:lang w:eastAsia="lt-LT"/>
            </w:rPr>
          </w:pPr>
          <w:r w:rsidRPr="008E159A">
            <w:rPr>
              <w:rFonts w:ascii="Arial" w:hAnsi="Arial" w:cs="Arial"/>
              <w:sz w:val="14"/>
              <w:szCs w:val="14"/>
              <w:lang w:eastAsia="lt-LT"/>
            </w:rPr>
            <w:t>E-mail. info@ltg.lt</w:t>
          </w:r>
        </w:p>
      </w:tc>
      <w:tc>
        <w:tcPr>
          <w:tcW w:w="2410" w:type="dxa"/>
          <w:hideMark/>
        </w:tcPr>
        <w:p w14:paraId="4C64C3D6" w14:textId="77777777" w:rsidR="008E159A" w:rsidRPr="008E159A" w:rsidRDefault="008E159A" w:rsidP="008E159A">
          <w:pPr>
            <w:tabs>
              <w:tab w:val="center" w:pos="4819"/>
              <w:tab w:val="right" w:pos="9638"/>
            </w:tabs>
            <w:rPr>
              <w:rFonts w:ascii="Arial" w:hAnsi="Arial" w:cs="Arial"/>
              <w:sz w:val="14"/>
              <w:szCs w:val="14"/>
              <w:lang w:eastAsia="lt-LT"/>
            </w:rPr>
          </w:pPr>
          <w:r w:rsidRPr="008E159A">
            <w:rPr>
              <w:rFonts w:ascii="Arial" w:hAnsi="Arial" w:cs="Arial"/>
              <w:sz w:val="14"/>
              <w:szCs w:val="14"/>
              <w:lang w:eastAsia="lt-LT"/>
            </w:rPr>
            <w:t>Data is collected and stored in the Register of Legal Entities</w:t>
          </w:r>
        </w:p>
        <w:p w14:paraId="3912CCA5" w14:textId="50B9C760" w:rsidR="008E159A" w:rsidRPr="008E159A" w:rsidRDefault="008E159A" w:rsidP="008E159A">
          <w:pPr>
            <w:tabs>
              <w:tab w:val="center" w:pos="4819"/>
              <w:tab w:val="right" w:pos="9638"/>
            </w:tabs>
            <w:rPr>
              <w:rFonts w:ascii="Times New Roman" w:hAnsi="Times New Roman"/>
              <w:sz w:val="14"/>
              <w:szCs w:val="14"/>
              <w:lang w:eastAsia="lt-LT"/>
            </w:rPr>
          </w:pPr>
          <w:r w:rsidRPr="008E159A">
            <w:rPr>
              <w:rFonts w:ascii="Arial" w:hAnsi="Arial" w:cs="Arial"/>
              <w:sz w:val="14"/>
              <w:szCs w:val="14"/>
              <w:lang w:eastAsia="lt-LT"/>
            </w:rPr>
            <w:t>Registration number 110053842</w:t>
          </w:r>
        </w:p>
      </w:tc>
    </w:tr>
  </w:tbl>
  <w:p w14:paraId="564B9773" w14:textId="29DC025C" w:rsidR="00791BE6" w:rsidRPr="008E159A" w:rsidRDefault="00791BE6" w:rsidP="004863B3">
    <w:pPr>
      <w:pStyle w:val="Footer"/>
      <w:tabs>
        <w:tab w:val="clear" w:pos="4680"/>
        <w:tab w:val="clear" w:pos="9360"/>
        <w:tab w:val="left" w:pos="2093"/>
      </w:tabs>
      <w:jc w:val="right"/>
      <w:rPr>
        <w:i/>
        <w:iCs/>
        <w:sz w:val="18"/>
        <w:szCs w:val="18"/>
        <w:lang w:val="en-GB"/>
      </w:rPr>
    </w:pPr>
    <w:r w:rsidRPr="008E159A">
      <w:rPr>
        <w:i/>
        <w:iCs/>
        <w:noProof/>
        <w:sz w:val="18"/>
        <w:szCs w:val="18"/>
        <w:lang w:val="en-GB" w:eastAsia="lt-LT"/>
      </w:rPr>
      <mc:AlternateContent>
        <mc:Choice Requires="wps">
          <w:drawing>
            <wp:anchor distT="0" distB="0" distL="114300" distR="114300" simplePos="0" relativeHeight="251658241" behindDoc="0" locked="0" layoutInCell="1" allowOverlap="1" wp14:anchorId="4A6DA3DD" wp14:editId="1391E4B6">
              <wp:simplePos x="0" y="0"/>
              <wp:positionH relativeFrom="column">
                <wp:posOffset>77470</wp:posOffset>
              </wp:positionH>
              <wp:positionV relativeFrom="paragraph">
                <wp:posOffset>-539115</wp:posOffset>
              </wp:positionV>
              <wp:extent cx="6022975" cy="0"/>
              <wp:effectExtent l="0" t="0" r="0" b="0"/>
              <wp:wrapNone/>
              <wp:docPr id="31" name="Straight Connector 31"/>
              <wp:cNvGraphicFramePr/>
              <a:graphic xmlns:a="http://schemas.openxmlformats.org/drawingml/2006/main">
                <a:graphicData uri="http://schemas.microsoft.com/office/word/2010/wordprocessingShape">
                  <wps:wsp>
                    <wps:cNvCnPr/>
                    <wps:spPr>
                      <a:xfrm>
                        <a:off x="0" y="0"/>
                        <a:ext cx="6022975" cy="0"/>
                      </a:xfrm>
                      <a:prstGeom prst="line">
                        <a:avLst/>
                      </a:prstGeom>
                      <a:ln>
                        <a:solidFill>
                          <a:schemeClr val="bg2">
                            <a:lumMod val="75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32FFC49" id="Straight Connector 31" o:spid="_x0000_s1026" style="position:absolute;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1pt,-42.45pt" to="480.35pt,-4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" strokecolor="#aeaaaa [2414]" strokeweight=".5pt">
              <v:stroke joinstyle="miter"/>
            </v:line>
          </w:pict>
        </mc:Fallback>
      </mc:AlternateContent>
    </w:r>
    <w:r w:rsidR="004863B3" w:rsidRPr="008E159A">
      <w:rPr>
        <w:rFonts w:ascii="Arial" w:hAnsi="Arial" w:cs="Arial"/>
        <w:i/>
        <w:iCs/>
        <w:sz w:val="18"/>
        <w:szCs w:val="18"/>
        <w:lang w:val="en-GB"/>
      </w:rPr>
      <w:t>Versi</w:t>
    </w:r>
    <w:r w:rsidR="008E159A" w:rsidRPr="008E159A">
      <w:rPr>
        <w:rFonts w:ascii="Arial" w:hAnsi="Arial" w:cs="Arial"/>
        <w:i/>
        <w:iCs/>
        <w:sz w:val="18"/>
        <w:szCs w:val="18"/>
        <w:lang w:val="en-GB"/>
      </w:rPr>
      <w:t>on</w:t>
    </w:r>
    <w:r w:rsidR="004863B3" w:rsidRPr="008E159A">
      <w:rPr>
        <w:rFonts w:ascii="Arial" w:hAnsi="Arial" w:cs="Arial"/>
        <w:i/>
        <w:iCs/>
        <w:sz w:val="18"/>
        <w:szCs w:val="18"/>
        <w:lang w:val="en-GB"/>
      </w:rPr>
      <w:t xml:space="preserve"> 202</w:t>
    </w:r>
    <w:r w:rsidR="00122BDF">
      <w:rPr>
        <w:rFonts w:ascii="Arial" w:hAnsi="Arial" w:cs="Arial"/>
        <w:i/>
        <w:iCs/>
        <w:sz w:val="18"/>
        <w:szCs w:val="18"/>
        <w:lang w:val="en-GB"/>
      </w:rPr>
      <w:t>40405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66A3F9" w14:textId="77777777" w:rsidR="0034526D" w:rsidRDefault="0034526D" w:rsidP="000C042A">
      <w:r>
        <w:separator/>
      </w:r>
    </w:p>
  </w:footnote>
  <w:footnote w:type="continuationSeparator" w:id="0">
    <w:p w14:paraId="5E0F692D" w14:textId="77777777" w:rsidR="0034526D" w:rsidRDefault="0034526D" w:rsidP="000C042A">
      <w:r>
        <w:continuationSeparator/>
      </w:r>
    </w:p>
  </w:footnote>
  <w:footnote w:type="continuationNotice" w:id="1">
    <w:p w14:paraId="6BDC468C" w14:textId="77777777" w:rsidR="0034526D" w:rsidRDefault="0034526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301E3B" w14:textId="76AC0A1E" w:rsidR="000C042A" w:rsidRDefault="000C042A" w:rsidP="00213A82">
    <w:pPr>
      <w:pStyle w:val="Header"/>
      <w:tabs>
        <w:tab w:val="left" w:pos="142"/>
      </w:tabs>
      <w:ind w:left="-2835"/>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B19234" w14:textId="008ADDEC" w:rsidR="00A00AFD" w:rsidRDefault="006013C5">
    <w:pPr>
      <w:pStyle w:val="Header"/>
    </w:pPr>
    <w:r>
      <w:rPr>
        <w:noProof/>
      </w:rPr>
      <w:drawing>
        <wp:anchor distT="0" distB="0" distL="114300" distR="114300" simplePos="0" relativeHeight="251660290" behindDoc="1" locked="0" layoutInCell="1" allowOverlap="1" wp14:anchorId="6A70696B" wp14:editId="7B799CC3">
          <wp:simplePos x="0" y="0"/>
          <wp:positionH relativeFrom="margin">
            <wp:align>left</wp:align>
          </wp:positionH>
          <wp:positionV relativeFrom="paragraph">
            <wp:posOffset>-191466</wp:posOffset>
          </wp:positionV>
          <wp:extent cx="619200" cy="291600"/>
          <wp:effectExtent l="0" t="0" r="0" b="0"/>
          <wp:wrapNone/>
          <wp:docPr id="1440545828" name="Picture 3"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0545828" name="Picture 3" descr="A black background with a black square&#10;&#10;Description automatically generated with medium confidence"/>
                  <pic:cNvPicPr/>
                </pic:nvPicPr>
                <pic:blipFill>
                  <a:blip r:embed="rId1">
                    <a:extLst>
                      <a:ext uri="{28A0092B-C50C-407E-A947-70E740481C1C}">
                        <a14:useLocalDpi xmlns:a14="http://schemas.microsoft.com/office/drawing/2010/main" val="0"/>
                      </a:ext>
                    </a:extLst>
                  </a:blip>
                  <a:stretch>
                    <a:fillRect/>
                  </a:stretch>
                </pic:blipFill>
                <pic:spPr>
                  <a:xfrm>
                    <a:off x="0" y="0"/>
                    <a:ext cx="619200" cy="2916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76854"/>
    <w:multiLevelType w:val="hybridMultilevel"/>
    <w:tmpl w:val="B9381718"/>
    <w:lvl w:ilvl="0" w:tplc="B45CA88E">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 w15:restartNumberingAfterBreak="0">
    <w:nsid w:val="3E0206D7"/>
    <w:multiLevelType w:val="hybridMultilevel"/>
    <w:tmpl w:val="0A3CE522"/>
    <w:lvl w:ilvl="0" w:tplc="F16ECD98">
      <w:start w:val="1"/>
      <w:numFmt w:val="decimal"/>
      <w:lvlText w:val="%1."/>
      <w:lvlJc w:val="left"/>
      <w:pPr>
        <w:ind w:left="720" w:hanging="360"/>
      </w:pPr>
    </w:lvl>
    <w:lvl w:ilvl="1" w:tplc="C1FEA4C2">
      <w:start w:val="1"/>
      <w:numFmt w:val="lowerLetter"/>
      <w:lvlText w:val="%2."/>
      <w:lvlJc w:val="left"/>
      <w:pPr>
        <w:ind w:left="1440" w:hanging="360"/>
      </w:pPr>
    </w:lvl>
    <w:lvl w:ilvl="2" w:tplc="0E8C812E">
      <w:start w:val="1"/>
      <w:numFmt w:val="lowerRoman"/>
      <w:lvlText w:val="%3."/>
      <w:lvlJc w:val="right"/>
      <w:pPr>
        <w:ind w:left="2160" w:hanging="180"/>
      </w:pPr>
    </w:lvl>
    <w:lvl w:ilvl="3" w:tplc="4B36B2AA">
      <w:start w:val="1"/>
      <w:numFmt w:val="decimal"/>
      <w:lvlText w:val="%4."/>
      <w:lvlJc w:val="left"/>
      <w:pPr>
        <w:ind w:left="2880" w:hanging="360"/>
      </w:pPr>
    </w:lvl>
    <w:lvl w:ilvl="4" w:tplc="941A1A7E">
      <w:start w:val="1"/>
      <w:numFmt w:val="lowerLetter"/>
      <w:lvlText w:val="%5."/>
      <w:lvlJc w:val="left"/>
      <w:pPr>
        <w:ind w:left="3600" w:hanging="360"/>
      </w:pPr>
    </w:lvl>
    <w:lvl w:ilvl="5" w:tplc="C2C6AE5C">
      <w:start w:val="1"/>
      <w:numFmt w:val="lowerRoman"/>
      <w:lvlText w:val="%6."/>
      <w:lvlJc w:val="right"/>
      <w:pPr>
        <w:ind w:left="4320" w:hanging="180"/>
      </w:pPr>
    </w:lvl>
    <w:lvl w:ilvl="6" w:tplc="75BAD094">
      <w:start w:val="1"/>
      <w:numFmt w:val="decimal"/>
      <w:lvlText w:val="%7."/>
      <w:lvlJc w:val="left"/>
      <w:pPr>
        <w:ind w:left="5040" w:hanging="360"/>
      </w:pPr>
    </w:lvl>
    <w:lvl w:ilvl="7" w:tplc="59F2247E">
      <w:start w:val="1"/>
      <w:numFmt w:val="lowerLetter"/>
      <w:lvlText w:val="%8."/>
      <w:lvlJc w:val="left"/>
      <w:pPr>
        <w:ind w:left="5760" w:hanging="360"/>
      </w:pPr>
    </w:lvl>
    <w:lvl w:ilvl="8" w:tplc="6BF28D50">
      <w:start w:val="1"/>
      <w:numFmt w:val="lowerRoman"/>
      <w:lvlText w:val="%9."/>
      <w:lvlJc w:val="right"/>
      <w:pPr>
        <w:ind w:left="6480" w:hanging="180"/>
      </w:pPr>
    </w:lvl>
  </w:abstractNum>
  <w:abstractNum w:abstractNumId="2" w15:restartNumberingAfterBreak="0">
    <w:nsid w:val="448F6332"/>
    <w:multiLevelType w:val="multilevel"/>
    <w:tmpl w:val="74D2FE96"/>
    <w:lvl w:ilvl="0">
      <w:start w:val="1"/>
      <w:numFmt w:val="decimal"/>
      <w:lvlText w:val="%1."/>
      <w:lvlJc w:val="left"/>
      <w:pPr>
        <w:ind w:left="1211" w:hanging="360"/>
      </w:pPr>
      <w:rPr>
        <w:rFonts w:hint="default"/>
      </w:rPr>
    </w:lvl>
    <w:lvl w:ilvl="1">
      <w:start w:val="1"/>
      <w:numFmt w:val="decimal"/>
      <w:isLgl/>
      <w:lvlText w:val="%1.%2."/>
      <w:lvlJc w:val="left"/>
      <w:pPr>
        <w:ind w:left="785" w:hanging="36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3" w15:restartNumberingAfterBreak="0">
    <w:nsid w:val="476B0EBA"/>
    <w:multiLevelType w:val="hybridMultilevel"/>
    <w:tmpl w:val="44609DF4"/>
    <w:lvl w:ilvl="0" w:tplc="9FD07CAC">
      <w:start w:val="1"/>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4B3F7BD8"/>
    <w:multiLevelType w:val="multilevel"/>
    <w:tmpl w:val="CA00ED78"/>
    <w:lvl w:ilvl="0">
      <w:start w:val="1"/>
      <w:numFmt w:val="decimal"/>
      <w:lvlText w:val="%1."/>
      <w:lvlJc w:val="left"/>
      <w:pPr>
        <w:ind w:left="4188" w:hanging="360"/>
      </w:pPr>
      <w:rPr>
        <w:rFonts w:hint="default"/>
        <w:b/>
        <w:bCs/>
        <w:color w:val="000000" w:themeColor="text1"/>
        <w:sz w:val="22"/>
        <w:szCs w:val="22"/>
      </w:rPr>
    </w:lvl>
    <w:lvl w:ilvl="1">
      <w:start w:val="1"/>
      <w:numFmt w:val="decimal"/>
      <w:isLgl/>
      <w:lvlText w:val="%1.%2."/>
      <w:lvlJc w:val="left"/>
      <w:pPr>
        <w:ind w:left="1080" w:hanging="720"/>
      </w:pPr>
      <w:rPr>
        <w:rFonts w:ascii="Trebuchet MS" w:hAnsi="Trebuchet MS"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268468899">
    <w:abstractNumId w:val="2"/>
  </w:num>
  <w:num w:numId="2" w16cid:durableId="973371855">
    <w:abstractNumId w:val="0"/>
  </w:num>
  <w:num w:numId="3" w16cid:durableId="911936384">
    <w:abstractNumId w:val="1"/>
  </w:num>
  <w:num w:numId="4" w16cid:durableId="2120946003">
    <w:abstractNumId w:val="4"/>
  </w:num>
  <w:num w:numId="5" w16cid:durableId="91508889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042A"/>
    <w:rsid w:val="0000605E"/>
    <w:rsid w:val="000064D4"/>
    <w:rsid w:val="0000661E"/>
    <w:rsid w:val="00021639"/>
    <w:rsid w:val="00022967"/>
    <w:rsid w:val="000263B0"/>
    <w:rsid w:val="00032725"/>
    <w:rsid w:val="00044F18"/>
    <w:rsid w:val="000512E1"/>
    <w:rsid w:val="0005382E"/>
    <w:rsid w:val="00060E84"/>
    <w:rsid w:val="00077D85"/>
    <w:rsid w:val="000805E0"/>
    <w:rsid w:val="00080E3A"/>
    <w:rsid w:val="00080FEC"/>
    <w:rsid w:val="000879BC"/>
    <w:rsid w:val="00095965"/>
    <w:rsid w:val="000A4A4F"/>
    <w:rsid w:val="000A6830"/>
    <w:rsid w:val="000B3A11"/>
    <w:rsid w:val="000C042A"/>
    <w:rsid w:val="000D4574"/>
    <w:rsid w:val="000D4898"/>
    <w:rsid w:val="000E4AD5"/>
    <w:rsid w:val="000E6842"/>
    <w:rsid w:val="000F4D9D"/>
    <w:rsid w:val="000F6A6D"/>
    <w:rsid w:val="0011702C"/>
    <w:rsid w:val="00122109"/>
    <w:rsid w:val="0012233A"/>
    <w:rsid w:val="00122BDF"/>
    <w:rsid w:val="00124B29"/>
    <w:rsid w:val="001266D6"/>
    <w:rsid w:val="001332E9"/>
    <w:rsid w:val="0014602F"/>
    <w:rsid w:val="00150297"/>
    <w:rsid w:val="00154A02"/>
    <w:rsid w:val="00164A55"/>
    <w:rsid w:val="00175C5E"/>
    <w:rsid w:val="001818FC"/>
    <w:rsid w:val="00184428"/>
    <w:rsid w:val="00190671"/>
    <w:rsid w:val="0019088C"/>
    <w:rsid w:val="00192A59"/>
    <w:rsid w:val="0019785E"/>
    <w:rsid w:val="00197BB5"/>
    <w:rsid w:val="001A3C9A"/>
    <w:rsid w:val="001A4562"/>
    <w:rsid w:val="001B7FDC"/>
    <w:rsid w:val="001C1DF8"/>
    <w:rsid w:val="001C2EF4"/>
    <w:rsid w:val="001C519F"/>
    <w:rsid w:val="001C70F8"/>
    <w:rsid w:val="001D3973"/>
    <w:rsid w:val="001D527F"/>
    <w:rsid w:val="001E0158"/>
    <w:rsid w:val="001E3B47"/>
    <w:rsid w:val="001E4FDB"/>
    <w:rsid w:val="001E77FC"/>
    <w:rsid w:val="001F1CF2"/>
    <w:rsid w:val="001F1F34"/>
    <w:rsid w:val="001F22A4"/>
    <w:rsid w:val="001F3507"/>
    <w:rsid w:val="001F4861"/>
    <w:rsid w:val="001F6E2A"/>
    <w:rsid w:val="00202805"/>
    <w:rsid w:val="00213A82"/>
    <w:rsid w:val="00220B7D"/>
    <w:rsid w:val="00227B44"/>
    <w:rsid w:val="00233913"/>
    <w:rsid w:val="00233FA7"/>
    <w:rsid w:val="00235DCD"/>
    <w:rsid w:val="0024065B"/>
    <w:rsid w:val="00242D41"/>
    <w:rsid w:val="0025233F"/>
    <w:rsid w:val="0026183D"/>
    <w:rsid w:val="00266F6C"/>
    <w:rsid w:val="00271FA1"/>
    <w:rsid w:val="00274F17"/>
    <w:rsid w:val="0028280C"/>
    <w:rsid w:val="00283CE6"/>
    <w:rsid w:val="00286EF9"/>
    <w:rsid w:val="00287D36"/>
    <w:rsid w:val="00290480"/>
    <w:rsid w:val="00293D24"/>
    <w:rsid w:val="002A0515"/>
    <w:rsid w:val="002A1360"/>
    <w:rsid w:val="002A3175"/>
    <w:rsid w:val="002B1578"/>
    <w:rsid w:val="002B1A90"/>
    <w:rsid w:val="002B51F1"/>
    <w:rsid w:val="002B61DC"/>
    <w:rsid w:val="002C3426"/>
    <w:rsid w:val="002C71AE"/>
    <w:rsid w:val="002E7224"/>
    <w:rsid w:val="002F0CF9"/>
    <w:rsid w:val="002F618A"/>
    <w:rsid w:val="003102AE"/>
    <w:rsid w:val="003448A4"/>
    <w:rsid w:val="0034526D"/>
    <w:rsid w:val="00355C37"/>
    <w:rsid w:val="00372C70"/>
    <w:rsid w:val="003742F5"/>
    <w:rsid w:val="00391294"/>
    <w:rsid w:val="0039168A"/>
    <w:rsid w:val="00392444"/>
    <w:rsid w:val="00392F41"/>
    <w:rsid w:val="00394550"/>
    <w:rsid w:val="003955CC"/>
    <w:rsid w:val="003A558A"/>
    <w:rsid w:val="003B0CD0"/>
    <w:rsid w:val="003B1836"/>
    <w:rsid w:val="003D1761"/>
    <w:rsid w:val="003E0468"/>
    <w:rsid w:val="003E30A9"/>
    <w:rsid w:val="004037C4"/>
    <w:rsid w:val="00404851"/>
    <w:rsid w:val="004107E5"/>
    <w:rsid w:val="00412A22"/>
    <w:rsid w:val="00420506"/>
    <w:rsid w:val="004324F6"/>
    <w:rsid w:val="004351C3"/>
    <w:rsid w:val="00441E1A"/>
    <w:rsid w:val="00442E7C"/>
    <w:rsid w:val="00451C44"/>
    <w:rsid w:val="004570D3"/>
    <w:rsid w:val="00461EB3"/>
    <w:rsid w:val="00465430"/>
    <w:rsid w:val="00466D31"/>
    <w:rsid w:val="004777E1"/>
    <w:rsid w:val="00481D80"/>
    <w:rsid w:val="00482791"/>
    <w:rsid w:val="00483B6F"/>
    <w:rsid w:val="00484529"/>
    <w:rsid w:val="004863B3"/>
    <w:rsid w:val="00490819"/>
    <w:rsid w:val="0049365E"/>
    <w:rsid w:val="004951E1"/>
    <w:rsid w:val="004A192B"/>
    <w:rsid w:val="004B06A7"/>
    <w:rsid w:val="004C5A30"/>
    <w:rsid w:val="004C692B"/>
    <w:rsid w:val="004C7082"/>
    <w:rsid w:val="004D5658"/>
    <w:rsid w:val="004E2797"/>
    <w:rsid w:val="004E39F4"/>
    <w:rsid w:val="004F556D"/>
    <w:rsid w:val="005004F1"/>
    <w:rsid w:val="005122B3"/>
    <w:rsid w:val="005125F8"/>
    <w:rsid w:val="00515CB5"/>
    <w:rsid w:val="00516C35"/>
    <w:rsid w:val="00520ABA"/>
    <w:rsid w:val="005235BB"/>
    <w:rsid w:val="00527DCD"/>
    <w:rsid w:val="00540916"/>
    <w:rsid w:val="00541E3B"/>
    <w:rsid w:val="00541FC7"/>
    <w:rsid w:val="0054273F"/>
    <w:rsid w:val="00547DF4"/>
    <w:rsid w:val="00553941"/>
    <w:rsid w:val="00554CD3"/>
    <w:rsid w:val="005577A4"/>
    <w:rsid w:val="00557AF8"/>
    <w:rsid w:val="00560037"/>
    <w:rsid w:val="0057455F"/>
    <w:rsid w:val="00590319"/>
    <w:rsid w:val="005A4CDF"/>
    <w:rsid w:val="005A79D1"/>
    <w:rsid w:val="005B18C2"/>
    <w:rsid w:val="005B259D"/>
    <w:rsid w:val="005B4978"/>
    <w:rsid w:val="005C6136"/>
    <w:rsid w:val="005C6239"/>
    <w:rsid w:val="005D2A18"/>
    <w:rsid w:val="005E33F7"/>
    <w:rsid w:val="005E4648"/>
    <w:rsid w:val="005E5E42"/>
    <w:rsid w:val="00601343"/>
    <w:rsid w:val="006013C5"/>
    <w:rsid w:val="00601732"/>
    <w:rsid w:val="00603296"/>
    <w:rsid w:val="00621664"/>
    <w:rsid w:val="006216B0"/>
    <w:rsid w:val="00623222"/>
    <w:rsid w:val="0062594B"/>
    <w:rsid w:val="00625C84"/>
    <w:rsid w:val="0064648E"/>
    <w:rsid w:val="00653613"/>
    <w:rsid w:val="006553FA"/>
    <w:rsid w:val="00656C02"/>
    <w:rsid w:val="00690393"/>
    <w:rsid w:val="00692059"/>
    <w:rsid w:val="00693AAA"/>
    <w:rsid w:val="00694A56"/>
    <w:rsid w:val="00694EB1"/>
    <w:rsid w:val="006A1539"/>
    <w:rsid w:val="006B2FDC"/>
    <w:rsid w:val="006B3C2C"/>
    <w:rsid w:val="006B7754"/>
    <w:rsid w:val="006C232F"/>
    <w:rsid w:val="006D12E7"/>
    <w:rsid w:val="006E1D83"/>
    <w:rsid w:val="006E4C74"/>
    <w:rsid w:val="006F5458"/>
    <w:rsid w:val="00710385"/>
    <w:rsid w:val="007104B0"/>
    <w:rsid w:val="00716492"/>
    <w:rsid w:val="00724EB6"/>
    <w:rsid w:val="00733264"/>
    <w:rsid w:val="00737067"/>
    <w:rsid w:val="00741BFA"/>
    <w:rsid w:val="00747120"/>
    <w:rsid w:val="00755106"/>
    <w:rsid w:val="007628E6"/>
    <w:rsid w:val="00765512"/>
    <w:rsid w:val="0078108B"/>
    <w:rsid w:val="00791BE6"/>
    <w:rsid w:val="00796E43"/>
    <w:rsid w:val="007A1B37"/>
    <w:rsid w:val="007A61A0"/>
    <w:rsid w:val="007B2E58"/>
    <w:rsid w:val="007B7FE6"/>
    <w:rsid w:val="007C23F8"/>
    <w:rsid w:val="007D2255"/>
    <w:rsid w:val="007E4139"/>
    <w:rsid w:val="007E51E7"/>
    <w:rsid w:val="007E719D"/>
    <w:rsid w:val="007F0547"/>
    <w:rsid w:val="007F4251"/>
    <w:rsid w:val="00803B7F"/>
    <w:rsid w:val="00806F8C"/>
    <w:rsid w:val="0081121E"/>
    <w:rsid w:val="0081137C"/>
    <w:rsid w:val="0081520D"/>
    <w:rsid w:val="00815CF7"/>
    <w:rsid w:val="008160B0"/>
    <w:rsid w:val="00817B52"/>
    <w:rsid w:val="00820BFA"/>
    <w:rsid w:val="00821BFD"/>
    <w:rsid w:val="00822071"/>
    <w:rsid w:val="008347A7"/>
    <w:rsid w:val="00842063"/>
    <w:rsid w:val="008444BC"/>
    <w:rsid w:val="00847E95"/>
    <w:rsid w:val="00850DA7"/>
    <w:rsid w:val="00850FC6"/>
    <w:rsid w:val="008625D0"/>
    <w:rsid w:val="00864692"/>
    <w:rsid w:val="00864833"/>
    <w:rsid w:val="008815AF"/>
    <w:rsid w:val="00884142"/>
    <w:rsid w:val="00890D5B"/>
    <w:rsid w:val="00891B3E"/>
    <w:rsid w:val="008A0669"/>
    <w:rsid w:val="008A3EDC"/>
    <w:rsid w:val="008A3F9D"/>
    <w:rsid w:val="008A4FF7"/>
    <w:rsid w:val="008A68E0"/>
    <w:rsid w:val="008B4F76"/>
    <w:rsid w:val="008C05F8"/>
    <w:rsid w:val="008C32F0"/>
    <w:rsid w:val="008D1E7D"/>
    <w:rsid w:val="008D4A02"/>
    <w:rsid w:val="008D68CA"/>
    <w:rsid w:val="008E159A"/>
    <w:rsid w:val="008F077D"/>
    <w:rsid w:val="008F2B6D"/>
    <w:rsid w:val="008F5ED2"/>
    <w:rsid w:val="00911CD8"/>
    <w:rsid w:val="00925872"/>
    <w:rsid w:val="00933950"/>
    <w:rsid w:val="009456AC"/>
    <w:rsid w:val="009818C3"/>
    <w:rsid w:val="00983305"/>
    <w:rsid w:val="0098672C"/>
    <w:rsid w:val="00996E59"/>
    <w:rsid w:val="00997460"/>
    <w:rsid w:val="009A3DBD"/>
    <w:rsid w:val="009B07DA"/>
    <w:rsid w:val="009B331E"/>
    <w:rsid w:val="009C1101"/>
    <w:rsid w:val="009C1F7E"/>
    <w:rsid w:val="009C49D4"/>
    <w:rsid w:val="009D5CCA"/>
    <w:rsid w:val="009D6FB7"/>
    <w:rsid w:val="009E08D1"/>
    <w:rsid w:val="009E235A"/>
    <w:rsid w:val="009E73A4"/>
    <w:rsid w:val="009F24D6"/>
    <w:rsid w:val="009F3785"/>
    <w:rsid w:val="009F5CC3"/>
    <w:rsid w:val="009F697A"/>
    <w:rsid w:val="00A00AFD"/>
    <w:rsid w:val="00A01F8F"/>
    <w:rsid w:val="00A0409E"/>
    <w:rsid w:val="00A229F9"/>
    <w:rsid w:val="00A351A7"/>
    <w:rsid w:val="00A355A8"/>
    <w:rsid w:val="00A55B8F"/>
    <w:rsid w:val="00A57126"/>
    <w:rsid w:val="00A649A7"/>
    <w:rsid w:val="00A6510F"/>
    <w:rsid w:val="00A712D9"/>
    <w:rsid w:val="00A738AA"/>
    <w:rsid w:val="00A73F05"/>
    <w:rsid w:val="00A80A7F"/>
    <w:rsid w:val="00A82853"/>
    <w:rsid w:val="00A84F1F"/>
    <w:rsid w:val="00A85653"/>
    <w:rsid w:val="00A8733F"/>
    <w:rsid w:val="00A9155B"/>
    <w:rsid w:val="00A9491C"/>
    <w:rsid w:val="00A96BCB"/>
    <w:rsid w:val="00AA42EF"/>
    <w:rsid w:val="00AA5251"/>
    <w:rsid w:val="00AA6204"/>
    <w:rsid w:val="00AB754B"/>
    <w:rsid w:val="00AC2EDA"/>
    <w:rsid w:val="00AC33F8"/>
    <w:rsid w:val="00AC5086"/>
    <w:rsid w:val="00AD174F"/>
    <w:rsid w:val="00AE0C44"/>
    <w:rsid w:val="00AE36BF"/>
    <w:rsid w:val="00AE770F"/>
    <w:rsid w:val="00B00005"/>
    <w:rsid w:val="00B202C0"/>
    <w:rsid w:val="00B20E0B"/>
    <w:rsid w:val="00B2328B"/>
    <w:rsid w:val="00B250C1"/>
    <w:rsid w:val="00B31A68"/>
    <w:rsid w:val="00B3341D"/>
    <w:rsid w:val="00B57AFF"/>
    <w:rsid w:val="00B6159B"/>
    <w:rsid w:val="00B62D5E"/>
    <w:rsid w:val="00B709AE"/>
    <w:rsid w:val="00B77A0C"/>
    <w:rsid w:val="00B92015"/>
    <w:rsid w:val="00B9399C"/>
    <w:rsid w:val="00B95451"/>
    <w:rsid w:val="00B954E5"/>
    <w:rsid w:val="00B9630B"/>
    <w:rsid w:val="00BA2D93"/>
    <w:rsid w:val="00BA473B"/>
    <w:rsid w:val="00BA6BD8"/>
    <w:rsid w:val="00BB3FAD"/>
    <w:rsid w:val="00BB6400"/>
    <w:rsid w:val="00BC36C5"/>
    <w:rsid w:val="00BC7F30"/>
    <w:rsid w:val="00BD09B0"/>
    <w:rsid w:val="00BD3CBD"/>
    <w:rsid w:val="00BD4E92"/>
    <w:rsid w:val="00BD627A"/>
    <w:rsid w:val="00BE111C"/>
    <w:rsid w:val="00BE463E"/>
    <w:rsid w:val="00C00772"/>
    <w:rsid w:val="00C01ACE"/>
    <w:rsid w:val="00C052CE"/>
    <w:rsid w:val="00C05DD5"/>
    <w:rsid w:val="00C13C0B"/>
    <w:rsid w:val="00C219E5"/>
    <w:rsid w:val="00C24932"/>
    <w:rsid w:val="00C26CB8"/>
    <w:rsid w:val="00C33F5C"/>
    <w:rsid w:val="00C40703"/>
    <w:rsid w:val="00C411F5"/>
    <w:rsid w:val="00C4185F"/>
    <w:rsid w:val="00C5701B"/>
    <w:rsid w:val="00C621E7"/>
    <w:rsid w:val="00C6283B"/>
    <w:rsid w:val="00C665CF"/>
    <w:rsid w:val="00C666A3"/>
    <w:rsid w:val="00C82172"/>
    <w:rsid w:val="00C84C31"/>
    <w:rsid w:val="00C93D8F"/>
    <w:rsid w:val="00CB585E"/>
    <w:rsid w:val="00CB7B9C"/>
    <w:rsid w:val="00CC3E96"/>
    <w:rsid w:val="00CC4EE6"/>
    <w:rsid w:val="00CE421C"/>
    <w:rsid w:val="00CF09A6"/>
    <w:rsid w:val="00CF09DB"/>
    <w:rsid w:val="00CF1C80"/>
    <w:rsid w:val="00CF409D"/>
    <w:rsid w:val="00CF5A8C"/>
    <w:rsid w:val="00D02F34"/>
    <w:rsid w:val="00D06B07"/>
    <w:rsid w:val="00D1065E"/>
    <w:rsid w:val="00D2369E"/>
    <w:rsid w:val="00D266D1"/>
    <w:rsid w:val="00D30736"/>
    <w:rsid w:val="00D36B6A"/>
    <w:rsid w:val="00D53557"/>
    <w:rsid w:val="00D86DF6"/>
    <w:rsid w:val="00D87F29"/>
    <w:rsid w:val="00D950F2"/>
    <w:rsid w:val="00DA0C8E"/>
    <w:rsid w:val="00DB7261"/>
    <w:rsid w:val="00DC19B0"/>
    <w:rsid w:val="00DC2859"/>
    <w:rsid w:val="00DC4691"/>
    <w:rsid w:val="00DC4DD1"/>
    <w:rsid w:val="00DC627F"/>
    <w:rsid w:val="00DD513C"/>
    <w:rsid w:val="00DE431A"/>
    <w:rsid w:val="00DE52E6"/>
    <w:rsid w:val="00DF21C9"/>
    <w:rsid w:val="00DF2F3D"/>
    <w:rsid w:val="00DF3732"/>
    <w:rsid w:val="00DF6039"/>
    <w:rsid w:val="00DF62B1"/>
    <w:rsid w:val="00E00054"/>
    <w:rsid w:val="00E019B3"/>
    <w:rsid w:val="00E02136"/>
    <w:rsid w:val="00E15EAE"/>
    <w:rsid w:val="00E17A12"/>
    <w:rsid w:val="00E2285D"/>
    <w:rsid w:val="00E442C9"/>
    <w:rsid w:val="00E52D0A"/>
    <w:rsid w:val="00E52E00"/>
    <w:rsid w:val="00E71A1F"/>
    <w:rsid w:val="00E8306A"/>
    <w:rsid w:val="00E83ECE"/>
    <w:rsid w:val="00EA1B84"/>
    <w:rsid w:val="00EA2AF1"/>
    <w:rsid w:val="00EA583B"/>
    <w:rsid w:val="00EA6440"/>
    <w:rsid w:val="00EB17CF"/>
    <w:rsid w:val="00EB4427"/>
    <w:rsid w:val="00ED0A44"/>
    <w:rsid w:val="00EE2038"/>
    <w:rsid w:val="00EE3D16"/>
    <w:rsid w:val="00EE6243"/>
    <w:rsid w:val="00EE6E98"/>
    <w:rsid w:val="00EF4AC8"/>
    <w:rsid w:val="00F00F76"/>
    <w:rsid w:val="00F0293F"/>
    <w:rsid w:val="00F05791"/>
    <w:rsid w:val="00F05D32"/>
    <w:rsid w:val="00F23455"/>
    <w:rsid w:val="00F30BE1"/>
    <w:rsid w:val="00F327CC"/>
    <w:rsid w:val="00F36D34"/>
    <w:rsid w:val="00F436D9"/>
    <w:rsid w:val="00F509BF"/>
    <w:rsid w:val="00F54FF0"/>
    <w:rsid w:val="00F700A3"/>
    <w:rsid w:val="00F70F64"/>
    <w:rsid w:val="00F81BCC"/>
    <w:rsid w:val="00F958A7"/>
    <w:rsid w:val="00FA122A"/>
    <w:rsid w:val="00FA17B7"/>
    <w:rsid w:val="00FA46E5"/>
    <w:rsid w:val="00FB4309"/>
    <w:rsid w:val="00FB7268"/>
    <w:rsid w:val="00FC611B"/>
    <w:rsid w:val="00FC73BC"/>
    <w:rsid w:val="00FD176F"/>
    <w:rsid w:val="00FD23AB"/>
    <w:rsid w:val="00FE5964"/>
    <w:rsid w:val="00FE5BF7"/>
    <w:rsid w:val="00FE7F86"/>
    <w:rsid w:val="00FF2D41"/>
    <w:rsid w:val="00FF4249"/>
    <w:rsid w:val="00FF6E77"/>
    <w:rsid w:val="51756862"/>
    <w:rsid w:val="700F139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C306C5"/>
  <w15:chartTrackingRefBased/>
  <w15:docId w15:val="{AD68469F-BF6B-4C2F-ACF5-65D750A381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1"/>
    <w:qFormat/>
    <w:rsid w:val="009B07DA"/>
    <w:pPr>
      <w:widowControl w:val="0"/>
      <w:spacing w:before="118"/>
      <w:ind w:left="102" w:hanging="360"/>
      <w:outlineLvl w:val="0"/>
    </w:pPr>
    <w:rPr>
      <w:rFonts w:ascii="Arial" w:eastAsia="Arial" w:hAnsi="Arial" w:cs="Arial"/>
      <w:b/>
      <w:bCs/>
      <w:sz w:val="20"/>
      <w:szCs w:val="20"/>
      <w:lang w:val="en-GB"/>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C042A"/>
    <w:pPr>
      <w:tabs>
        <w:tab w:val="center" w:pos="4680"/>
        <w:tab w:val="right" w:pos="9360"/>
      </w:tabs>
    </w:pPr>
  </w:style>
  <w:style w:type="character" w:customStyle="1" w:styleId="HeaderChar">
    <w:name w:val="Header Char"/>
    <w:basedOn w:val="DefaultParagraphFont"/>
    <w:link w:val="Header"/>
    <w:uiPriority w:val="99"/>
    <w:rsid w:val="000C042A"/>
  </w:style>
  <w:style w:type="paragraph" w:styleId="Footer">
    <w:name w:val="footer"/>
    <w:basedOn w:val="Normal"/>
    <w:link w:val="FooterChar"/>
    <w:uiPriority w:val="99"/>
    <w:unhideWhenUsed/>
    <w:rsid w:val="000C042A"/>
    <w:pPr>
      <w:tabs>
        <w:tab w:val="center" w:pos="4680"/>
        <w:tab w:val="right" w:pos="9360"/>
      </w:tabs>
    </w:pPr>
  </w:style>
  <w:style w:type="character" w:customStyle="1" w:styleId="FooterChar">
    <w:name w:val="Footer Char"/>
    <w:basedOn w:val="DefaultParagraphFont"/>
    <w:link w:val="Footer"/>
    <w:uiPriority w:val="99"/>
    <w:rsid w:val="000C042A"/>
  </w:style>
  <w:style w:type="character" w:styleId="Hyperlink">
    <w:name w:val="Hyperlink"/>
    <w:basedOn w:val="DefaultParagraphFont"/>
    <w:uiPriority w:val="99"/>
    <w:unhideWhenUsed/>
    <w:rsid w:val="00EB4427"/>
    <w:rPr>
      <w:color w:val="0563C1" w:themeColor="hyperlink"/>
      <w:u w:val="single"/>
    </w:rPr>
  </w:style>
  <w:style w:type="character" w:customStyle="1" w:styleId="UnresolvedMention1">
    <w:name w:val="Unresolved Mention1"/>
    <w:basedOn w:val="DefaultParagraphFont"/>
    <w:uiPriority w:val="99"/>
    <w:semiHidden/>
    <w:unhideWhenUsed/>
    <w:rsid w:val="00EB4427"/>
    <w:rPr>
      <w:color w:val="605E5C"/>
      <w:shd w:val="clear" w:color="auto" w:fill="E1DFDD"/>
    </w:rPr>
  </w:style>
  <w:style w:type="character" w:styleId="FollowedHyperlink">
    <w:name w:val="FollowedHyperlink"/>
    <w:basedOn w:val="DefaultParagraphFont"/>
    <w:uiPriority w:val="99"/>
    <w:semiHidden/>
    <w:unhideWhenUsed/>
    <w:rsid w:val="00EB4427"/>
    <w:rPr>
      <w:color w:val="954F72" w:themeColor="followedHyperlink"/>
      <w:u w:val="single"/>
    </w:rPr>
  </w:style>
  <w:style w:type="table" w:styleId="TableGrid">
    <w:name w:val="Table Grid"/>
    <w:basedOn w:val="TableNormal"/>
    <w:uiPriority w:val="39"/>
    <w:rsid w:val="000E4A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791BE6"/>
    <w:pPr>
      <w:spacing w:before="100" w:beforeAutospacing="1" w:after="100" w:afterAutospacing="1"/>
    </w:pPr>
    <w:rPr>
      <w:rFonts w:ascii="Times New Roman" w:eastAsia="Times New Roman" w:hAnsi="Times New Roman" w:cs="Times New Roman"/>
      <w:lang w:val="lt-LT" w:eastAsia="lt-LT"/>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1,Sąrašo pastraipa.Bullet"/>
    <w:basedOn w:val="Normal"/>
    <w:link w:val="ListParagraphChar"/>
    <w:uiPriority w:val="34"/>
    <w:qFormat/>
    <w:rsid w:val="00BB3FAD"/>
    <w:pPr>
      <w:spacing w:after="160" w:line="259" w:lineRule="auto"/>
      <w:ind w:left="720"/>
      <w:contextualSpacing/>
    </w:pPr>
    <w:rPr>
      <w:sz w:val="22"/>
      <w:szCs w:val="22"/>
      <w:lang w:val="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BB3FAD"/>
    <w:rPr>
      <w:sz w:val="22"/>
      <w:szCs w:val="22"/>
      <w:lang w:val="lt-LT"/>
    </w:rPr>
  </w:style>
  <w:style w:type="paragraph" w:styleId="FootnoteText">
    <w:name w:val="footnote text"/>
    <w:basedOn w:val="Normal"/>
    <w:link w:val="FootnoteTextChar"/>
    <w:uiPriority w:val="99"/>
    <w:semiHidden/>
    <w:unhideWhenUsed/>
    <w:rsid w:val="00BB3FAD"/>
    <w:rPr>
      <w:sz w:val="20"/>
      <w:szCs w:val="20"/>
      <w:lang w:val="lt-LT"/>
    </w:rPr>
  </w:style>
  <w:style w:type="character" w:customStyle="1" w:styleId="FootnoteTextChar">
    <w:name w:val="Footnote Text Char"/>
    <w:basedOn w:val="DefaultParagraphFont"/>
    <w:link w:val="FootnoteText"/>
    <w:uiPriority w:val="99"/>
    <w:semiHidden/>
    <w:rsid w:val="00BB3FAD"/>
    <w:rPr>
      <w:sz w:val="20"/>
      <w:szCs w:val="20"/>
      <w:lang w:val="lt-LT"/>
    </w:rPr>
  </w:style>
  <w:style w:type="character" w:styleId="FootnoteReference">
    <w:name w:val="footnote reference"/>
    <w:basedOn w:val="DefaultParagraphFont"/>
    <w:uiPriority w:val="99"/>
    <w:semiHidden/>
    <w:unhideWhenUsed/>
    <w:rsid w:val="00BB3FAD"/>
    <w:rPr>
      <w:vertAlign w:val="superscript"/>
    </w:rPr>
  </w:style>
  <w:style w:type="character" w:styleId="PlaceholderText">
    <w:name w:val="Placeholder Text"/>
    <w:basedOn w:val="DefaultParagraphFont"/>
    <w:uiPriority w:val="99"/>
    <w:semiHidden/>
    <w:rsid w:val="005B259D"/>
    <w:rPr>
      <w:color w:val="808080"/>
    </w:rPr>
  </w:style>
  <w:style w:type="table" w:customStyle="1" w:styleId="TableGrid2">
    <w:name w:val="Table Grid2"/>
    <w:basedOn w:val="TableNormal"/>
    <w:next w:val="TableGrid"/>
    <w:uiPriority w:val="39"/>
    <w:rsid w:val="001266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3B1836"/>
    <w:rPr>
      <w:sz w:val="16"/>
      <w:szCs w:val="16"/>
    </w:rPr>
  </w:style>
  <w:style w:type="paragraph" w:styleId="CommentText">
    <w:name w:val="annotation text"/>
    <w:basedOn w:val="Normal"/>
    <w:link w:val="CommentTextChar"/>
    <w:uiPriority w:val="99"/>
    <w:unhideWhenUsed/>
    <w:rsid w:val="003B1836"/>
    <w:rPr>
      <w:sz w:val="20"/>
      <w:szCs w:val="20"/>
    </w:rPr>
  </w:style>
  <w:style w:type="character" w:customStyle="1" w:styleId="CommentTextChar">
    <w:name w:val="Comment Text Char"/>
    <w:basedOn w:val="DefaultParagraphFont"/>
    <w:link w:val="CommentText"/>
    <w:uiPriority w:val="99"/>
    <w:rsid w:val="003B1836"/>
    <w:rPr>
      <w:sz w:val="20"/>
      <w:szCs w:val="20"/>
    </w:rPr>
  </w:style>
  <w:style w:type="paragraph" w:styleId="CommentSubject">
    <w:name w:val="annotation subject"/>
    <w:basedOn w:val="CommentText"/>
    <w:next w:val="CommentText"/>
    <w:link w:val="CommentSubjectChar"/>
    <w:uiPriority w:val="99"/>
    <w:semiHidden/>
    <w:unhideWhenUsed/>
    <w:rsid w:val="003B1836"/>
    <w:rPr>
      <w:b/>
      <w:bCs/>
    </w:rPr>
  </w:style>
  <w:style w:type="character" w:customStyle="1" w:styleId="CommentSubjectChar">
    <w:name w:val="Comment Subject Char"/>
    <w:basedOn w:val="CommentTextChar"/>
    <w:link w:val="CommentSubject"/>
    <w:uiPriority w:val="99"/>
    <w:semiHidden/>
    <w:rsid w:val="003B1836"/>
    <w:rPr>
      <w:b/>
      <w:bCs/>
      <w:sz w:val="20"/>
      <w:szCs w:val="20"/>
    </w:rPr>
  </w:style>
  <w:style w:type="paragraph" w:customStyle="1" w:styleId="paragraph">
    <w:name w:val="paragraph"/>
    <w:basedOn w:val="Normal"/>
    <w:rsid w:val="00394550"/>
    <w:pPr>
      <w:spacing w:before="100" w:beforeAutospacing="1" w:after="100" w:afterAutospacing="1"/>
    </w:pPr>
    <w:rPr>
      <w:rFonts w:ascii="Times New Roman" w:eastAsia="Times New Roman" w:hAnsi="Times New Roman" w:cs="Times New Roman"/>
      <w:lang w:val="en-GB" w:eastAsia="en-GB"/>
    </w:rPr>
  </w:style>
  <w:style w:type="character" w:customStyle="1" w:styleId="normaltextrun">
    <w:name w:val="normaltextrun"/>
    <w:basedOn w:val="DefaultParagraphFont"/>
    <w:rsid w:val="00394550"/>
  </w:style>
  <w:style w:type="table" w:customStyle="1" w:styleId="TableGrid1">
    <w:name w:val="Table Grid1"/>
    <w:basedOn w:val="TableNormal"/>
    <w:next w:val="TableGrid"/>
    <w:uiPriority w:val="39"/>
    <w:rsid w:val="00AC33F8"/>
    <w:rPr>
      <w:rFonts w:ascii="Calibri" w:eastAsia="Calibri" w:hAnsi="Calibri"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
    <w:name w:val="Table Grid21"/>
    <w:basedOn w:val="TableNormal"/>
    <w:uiPriority w:val="39"/>
    <w:rsid w:val="004F556D"/>
    <w:rPr>
      <w:rFonts w:ascii="Calibri" w:eastAsia="Calibri" w:hAnsi="Calibri" w:cs="Times New Roman"/>
      <w:sz w:val="20"/>
      <w:szCs w:val="20"/>
      <w:lang w:val="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EF4AC8"/>
  </w:style>
  <w:style w:type="character" w:customStyle="1" w:styleId="eop">
    <w:name w:val="eop"/>
    <w:basedOn w:val="DefaultParagraphFont"/>
    <w:rsid w:val="007104B0"/>
  </w:style>
  <w:style w:type="character" w:styleId="UnresolvedMention">
    <w:name w:val="Unresolved Mention"/>
    <w:basedOn w:val="DefaultParagraphFont"/>
    <w:uiPriority w:val="99"/>
    <w:semiHidden/>
    <w:unhideWhenUsed/>
    <w:rsid w:val="005C6239"/>
    <w:rPr>
      <w:color w:val="605E5C"/>
      <w:shd w:val="clear" w:color="auto" w:fill="E1DFDD"/>
    </w:rPr>
  </w:style>
  <w:style w:type="character" w:customStyle="1" w:styleId="Heading1Char">
    <w:name w:val="Heading 1 Char"/>
    <w:basedOn w:val="DefaultParagraphFont"/>
    <w:link w:val="Heading1"/>
    <w:uiPriority w:val="1"/>
    <w:rsid w:val="009B07DA"/>
    <w:rPr>
      <w:rFonts w:ascii="Arial" w:eastAsia="Arial" w:hAnsi="Arial" w:cs="Arial"/>
      <w:b/>
      <w:bCs/>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999895">
      <w:bodyDiv w:val="1"/>
      <w:marLeft w:val="0"/>
      <w:marRight w:val="0"/>
      <w:marTop w:val="0"/>
      <w:marBottom w:val="0"/>
      <w:divBdr>
        <w:top w:val="none" w:sz="0" w:space="0" w:color="auto"/>
        <w:left w:val="none" w:sz="0" w:space="0" w:color="auto"/>
        <w:bottom w:val="none" w:sz="0" w:space="0" w:color="auto"/>
        <w:right w:val="none" w:sz="0" w:space="0" w:color="auto"/>
      </w:divBdr>
    </w:div>
    <w:div w:id="197209756">
      <w:bodyDiv w:val="1"/>
      <w:marLeft w:val="0"/>
      <w:marRight w:val="0"/>
      <w:marTop w:val="0"/>
      <w:marBottom w:val="0"/>
      <w:divBdr>
        <w:top w:val="none" w:sz="0" w:space="0" w:color="auto"/>
        <w:left w:val="none" w:sz="0" w:space="0" w:color="auto"/>
        <w:bottom w:val="none" w:sz="0" w:space="0" w:color="auto"/>
        <w:right w:val="none" w:sz="0" w:space="0" w:color="auto"/>
      </w:divBdr>
    </w:div>
    <w:div w:id="420681663">
      <w:bodyDiv w:val="1"/>
      <w:marLeft w:val="0"/>
      <w:marRight w:val="0"/>
      <w:marTop w:val="0"/>
      <w:marBottom w:val="0"/>
      <w:divBdr>
        <w:top w:val="none" w:sz="0" w:space="0" w:color="auto"/>
        <w:left w:val="none" w:sz="0" w:space="0" w:color="auto"/>
        <w:bottom w:val="none" w:sz="0" w:space="0" w:color="auto"/>
        <w:right w:val="none" w:sz="0" w:space="0" w:color="auto"/>
      </w:divBdr>
    </w:div>
    <w:div w:id="435254808">
      <w:bodyDiv w:val="1"/>
      <w:marLeft w:val="0"/>
      <w:marRight w:val="0"/>
      <w:marTop w:val="0"/>
      <w:marBottom w:val="0"/>
      <w:divBdr>
        <w:top w:val="none" w:sz="0" w:space="0" w:color="auto"/>
        <w:left w:val="none" w:sz="0" w:space="0" w:color="auto"/>
        <w:bottom w:val="none" w:sz="0" w:space="0" w:color="auto"/>
        <w:right w:val="none" w:sz="0" w:space="0" w:color="auto"/>
      </w:divBdr>
    </w:div>
    <w:div w:id="590509930">
      <w:bodyDiv w:val="1"/>
      <w:marLeft w:val="0"/>
      <w:marRight w:val="0"/>
      <w:marTop w:val="0"/>
      <w:marBottom w:val="0"/>
      <w:divBdr>
        <w:top w:val="none" w:sz="0" w:space="0" w:color="auto"/>
        <w:left w:val="none" w:sz="0" w:space="0" w:color="auto"/>
        <w:bottom w:val="none" w:sz="0" w:space="0" w:color="auto"/>
        <w:right w:val="none" w:sz="0" w:space="0" w:color="auto"/>
      </w:divBdr>
    </w:div>
    <w:div w:id="642393892">
      <w:bodyDiv w:val="1"/>
      <w:marLeft w:val="0"/>
      <w:marRight w:val="0"/>
      <w:marTop w:val="0"/>
      <w:marBottom w:val="0"/>
      <w:divBdr>
        <w:top w:val="none" w:sz="0" w:space="0" w:color="auto"/>
        <w:left w:val="none" w:sz="0" w:space="0" w:color="auto"/>
        <w:bottom w:val="none" w:sz="0" w:space="0" w:color="auto"/>
        <w:right w:val="none" w:sz="0" w:space="0" w:color="auto"/>
      </w:divBdr>
    </w:div>
    <w:div w:id="770472892">
      <w:bodyDiv w:val="1"/>
      <w:marLeft w:val="0"/>
      <w:marRight w:val="0"/>
      <w:marTop w:val="0"/>
      <w:marBottom w:val="0"/>
      <w:divBdr>
        <w:top w:val="none" w:sz="0" w:space="0" w:color="auto"/>
        <w:left w:val="none" w:sz="0" w:space="0" w:color="auto"/>
        <w:bottom w:val="none" w:sz="0" w:space="0" w:color="auto"/>
        <w:right w:val="none" w:sz="0" w:space="0" w:color="auto"/>
      </w:divBdr>
    </w:div>
    <w:div w:id="776411551">
      <w:bodyDiv w:val="1"/>
      <w:marLeft w:val="0"/>
      <w:marRight w:val="0"/>
      <w:marTop w:val="0"/>
      <w:marBottom w:val="0"/>
      <w:divBdr>
        <w:top w:val="none" w:sz="0" w:space="0" w:color="auto"/>
        <w:left w:val="none" w:sz="0" w:space="0" w:color="auto"/>
        <w:bottom w:val="none" w:sz="0" w:space="0" w:color="auto"/>
        <w:right w:val="none" w:sz="0" w:space="0" w:color="auto"/>
      </w:divBdr>
    </w:div>
    <w:div w:id="1137380756">
      <w:bodyDiv w:val="1"/>
      <w:marLeft w:val="0"/>
      <w:marRight w:val="0"/>
      <w:marTop w:val="0"/>
      <w:marBottom w:val="0"/>
      <w:divBdr>
        <w:top w:val="none" w:sz="0" w:space="0" w:color="auto"/>
        <w:left w:val="none" w:sz="0" w:space="0" w:color="auto"/>
        <w:bottom w:val="none" w:sz="0" w:space="0" w:color="auto"/>
        <w:right w:val="none" w:sz="0" w:space="0" w:color="auto"/>
      </w:divBdr>
    </w:div>
    <w:div w:id="1468664222">
      <w:bodyDiv w:val="1"/>
      <w:marLeft w:val="0"/>
      <w:marRight w:val="0"/>
      <w:marTop w:val="0"/>
      <w:marBottom w:val="0"/>
      <w:divBdr>
        <w:top w:val="none" w:sz="0" w:space="0" w:color="auto"/>
        <w:left w:val="none" w:sz="0" w:space="0" w:color="auto"/>
        <w:bottom w:val="none" w:sz="0" w:space="0" w:color="auto"/>
        <w:right w:val="none" w:sz="0" w:space="0" w:color="auto"/>
      </w:divBdr>
    </w:div>
    <w:div w:id="1538472349">
      <w:bodyDiv w:val="1"/>
      <w:marLeft w:val="0"/>
      <w:marRight w:val="0"/>
      <w:marTop w:val="0"/>
      <w:marBottom w:val="0"/>
      <w:divBdr>
        <w:top w:val="none" w:sz="0" w:space="0" w:color="auto"/>
        <w:left w:val="none" w:sz="0" w:space="0" w:color="auto"/>
        <w:bottom w:val="none" w:sz="0" w:space="0" w:color="auto"/>
        <w:right w:val="none" w:sz="0" w:space="0" w:color="auto"/>
      </w:divBdr>
      <w:divsChild>
        <w:div w:id="795607170">
          <w:marLeft w:val="0"/>
          <w:marRight w:val="0"/>
          <w:marTop w:val="0"/>
          <w:marBottom w:val="0"/>
          <w:divBdr>
            <w:top w:val="none" w:sz="0" w:space="0" w:color="auto"/>
            <w:left w:val="none" w:sz="0" w:space="0" w:color="auto"/>
            <w:bottom w:val="none" w:sz="0" w:space="0" w:color="auto"/>
            <w:right w:val="none" w:sz="0" w:space="0" w:color="auto"/>
          </w:divBdr>
        </w:div>
        <w:div w:id="2006742952">
          <w:marLeft w:val="0"/>
          <w:marRight w:val="0"/>
          <w:marTop w:val="0"/>
          <w:marBottom w:val="0"/>
          <w:divBdr>
            <w:top w:val="none" w:sz="0" w:space="0" w:color="auto"/>
            <w:left w:val="none" w:sz="0" w:space="0" w:color="auto"/>
            <w:bottom w:val="none" w:sz="0" w:space="0" w:color="auto"/>
            <w:right w:val="none" w:sz="0" w:space="0" w:color="auto"/>
          </w:divBdr>
        </w:div>
        <w:div w:id="119694588">
          <w:marLeft w:val="0"/>
          <w:marRight w:val="0"/>
          <w:marTop w:val="0"/>
          <w:marBottom w:val="0"/>
          <w:divBdr>
            <w:top w:val="none" w:sz="0" w:space="0" w:color="auto"/>
            <w:left w:val="none" w:sz="0" w:space="0" w:color="auto"/>
            <w:bottom w:val="none" w:sz="0" w:space="0" w:color="auto"/>
            <w:right w:val="none" w:sz="0" w:space="0" w:color="auto"/>
          </w:divBdr>
        </w:div>
        <w:div w:id="861892291">
          <w:marLeft w:val="0"/>
          <w:marRight w:val="0"/>
          <w:marTop w:val="0"/>
          <w:marBottom w:val="0"/>
          <w:divBdr>
            <w:top w:val="none" w:sz="0" w:space="0" w:color="auto"/>
            <w:left w:val="none" w:sz="0" w:space="0" w:color="auto"/>
            <w:bottom w:val="none" w:sz="0" w:space="0" w:color="auto"/>
            <w:right w:val="none" w:sz="0" w:space="0" w:color="auto"/>
          </w:divBdr>
        </w:div>
        <w:div w:id="1408259176">
          <w:marLeft w:val="0"/>
          <w:marRight w:val="0"/>
          <w:marTop w:val="0"/>
          <w:marBottom w:val="0"/>
          <w:divBdr>
            <w:top w:val="none" w:sz="0" w:space="0" w:color="auto"/>
            <w:left w:val="none" w:sz="0" w:space="0" w:color="auto"/>
            <w:bottom w:val="none" w:sz="0" w:space="0" w:color="auto"/>
            <w:right w:val="none" w:sz="0" w:space="0" w:color="auto"/>
          </w:divBdr>
        </w:div>
        <w:div w:id="889926692">
          <w:marLeft w:val="0"/>
          <w:marRight w:val="0"/>
          <w:marTop w:val="0"/>
          <w:marBottom w:val="0"/>
          <w:divBdr>
            <w:top w:val="none" w:sz="0" w:space="0" w:color="auto"/>
            <w:left w:val="none" w:sz="0" w:space="0" w:color="auto"/>
            <w:bottom w:val="none" w:sz="0" w:space="0" w:color="auto"/>
            <w:right w:val="none" w:sz="0" w:space="0" w:color="auto"/>
          </w:divBdr>
        </w:div>
      </w:divsChild>
    </w:div>
    <w:div w:id="1612054761">
      <w:bodyDiv w:val="1"/>
      <w:marLeft w:val="0"/>
      <w:marRight w:val="0"/>
      <w:marTop w:val="0"/>
      <w:marBottom w:val="0"/>
      <w:divBdr>
        <w:top w:val="none" w:sz="0" w:space="0" w:color="auto"/>
        <w:left w:val="none" w:sz="0" w:space="0" w:color="auto"/>
        <w:bottom w:val="none" w:sz="0" w:space="0" w:color="auto"/>
        <w:right w:val="none" w:sz="0" w:space="0" w:color="auto"/>
      </w:divBdr>
    </w:div>
    <w:div w:id="1739549988">
      <w:bodyDiv w:val="1"/>
      <w:marLeft w:val="0"/>
      <w:marRight w:val="0"/>
      <w:marTop w:val="0"/>
      <w:marBottom w:val="0"/>
      <w:divBdr>
        <w:top w:val="none" w:sz="0" w:space="0" w:color="auto"/>
        <w:left w:val="none" w:sz="0" w:space="0" w:color="auto"/>
        <w:bottom w:val="none" w:sz="0" w:space="0" w:color="auto"/>
        <w:right w:val="none" w:sz="0" w:space="0" w:color="auto"/>
      </w:divBdr>
      <w:divsChild>
        <w:div w:id="1545366798">
          <w:marLeft w:val="547"/>
          <w:marRight w:val="0"/>
          <w:marTop w:val="0"/>
          <w:marBottom w:val="0"/>
          <w:divBdr>
            <w:top w:val="none" w:sz="0" w:space="0" w:color="auto"/>
            <w:left w:val="none" w:sz="0" w:space="0" w:color="auto"/>
            <w:bottom w:val="none" w:sz="0" w:space="0" w:color="auto"/>
            <w:right w:val="none" w:sz="0" w:space="0" w:color="auto"/>
          </w:divBdr>
        </w:div>
      </w:divsChild>
    </w:div>
    <w:div w:id="1806044573">
      <w:bodyDiv w:val="1"/>
      <w:marLeft w:val="0"/>
      <w:marRight w:val="0"/>
      <w:marTop w:val="0"/>
      <w:marBottom w:val="0"/>
      <w:divBdr>
        <w:top w:val="none" w:sz="0" w:space="0" w:color="auto"/>
        <w:left w:val="none" w:sz="0" w:space="0" w:color="auto"/>
        <w:bottom w:val="none" w:sz="0" w:space="0" w:color="auto"/>
        <w:right w:val="none" w:sz="0" w:space="0" w:color="auto"/>
      </w:divBdr>
    </w:div>
    <w:div w:id="1828475611">
      <w:bodyDiv w:val="1"/>
      <w:marLeft w:val="0"/>
      <w:marRight w:val="0"/>
      <w:marTop w:val="0"/>
      <w:marBottom w:val="0"/>
      <w:divBdr>
        <w:top w:val="none" w:sz="0" w:space="0" w:color="auto"/>
        <w:left w:val="none" w:sz="0" w:space="0" w:color="auto"/>
        <w:bottom w:val="none" w:sz="0" w:space="0" w:color="auto"/>
        <w:right w:val="none" w:sz="0" w:space="0" w:color="auto"/>
      </w:divBdr>
    </w:div>
    <w:div w:id="1914313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grida.riaboviene@ltgkc.lt"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48B8A2F74234FDC9B4BF5FB82DAC44F"/>
        <w:category>
          <w:name w:val="Bendrosios nuostatos"/>
          <w:gallery w:val="placeholder"/>
        </w:category>
        <w:types>
          <w:type w:val="bbPlcHdr"/>
        </w:types>
        <w:behaviors>
          <w:behavior w:val="content"/>
        </w:behaviors>
        <w:guid w:val="{E00F94FE-E0E6-4213-A713-5B366CB723C1}"/>
      </w:docPartPr>
      <w:docPartBody>
        <w:p w:rsidR="006F7374" w:rsidRDefault="00E169CC" w:rsidP="00E169CC">
          <w:pPr>
            <w:pStyle w:val="F48B8A2F74234FDC9B4BF5FB82DAC44F4"/>
          </w:pPr>
          <w:r w:rsidRPr="00202703">
            <w:rPr>
              <w:rStyle w:val="normaltextrun"/>
              <w:rFonts w:ascii="Arial" w:hAnsi="Arial" w:cs="Arial"/>
              <w:color w:val="FF0000"/>
            </w:rPr>
            <w:t>[Nurodyti datą]</w:t>
          </w:r>
        </w:p>
      </w:docPartBody>
    </w:docPart>
    <w:docPart>
      <w:docPartPr>
        <w:name w:val="DF0F8A28DFAC4A229AC33171A6A27931"/>
        <w:category>
          <w:name w:val="General"/>
          <w:gallery w:val="placeholder"/>
        </w:category>
        <w:types>
          <w:type w:val="bbPlcHdr"/>
        </w:types>
        <w:behaviors>
          <w:behavior w:val="content"/>
        </w:behaviors>
        <w:guid w:val="{DA0661B1-5D38-4825-9698-06579F356566}"/>
      </w:docPartPr>
      <w:docPartBody>
        <w:p w:rsidR="00436DB9" w:rsidRDefault="00E169CC" w:rsidP="00E169CC">
          <w:pPr>
            <w:pStyle w:val="DF0F8A28DFAC4A229AC33171A6A279314"/>
          </w:pPr>
          <w:r w:rsidRPr="00ED0A44">
            <w:rPr>
              <w:rFonts w:ascii="Arial" w:hAnsi="Arial" w:cs="Arial"/>
              <w:color w:val="FF0000"/>
            </w:rPr>
            <w:t>[Pasirinkite]</w:t>
          </w:r>
        </w:p>
      </w:docPartBody>
    </w:docPart>
    <w:docPart>
      <w:docPartPr>
        <w:name w:val="72E5B1853A184C18BF2494D0B4F641A6"/>
        <w:category>
          <w:name w:val="General"/>
          <w:gallery w:val="placeholder"/>
        </w:category>
        <w:types>
          <w:type w:val="bbPlcHdr"/>
        </w:types>
        <w:behaviors>
          <w:behavior w:val="content"/>
        </w:behaviors>
        <w:guid w:val="{9ED0B6EB-6BF6-4B5E-8B54-A3EB3A81F749}"/>
      </w:docPartPr>
      <w:docPartBody>
        <w:p w:rsidR="002D2584" w:rsidRDefault="00351135" w:rsidP="00351135">
          <w:pPr>
            <w:pStyle w:val="72E5B1853A184C18BF2494D0B4F641A6"/>
          </w:pPr>
          <w:r w:rsidRPr="00B8661C">
            <w:rPr>
              <w:rFonts w:ascii="Arial" w:hAnsi="Arial" w:cs="Arial"/>
              <w:b/>
              <w:bCs/>
              <w:iCs/>
              <w:color w:val="FF0000"/>
            </w:rPr>
            <w:t>Title of Object of Procurement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05E0"/>
    <w:rsid w:val="00003175"/>
    <w:rsid w:val="0000759D"/>
    <w:rsid w:val="00044F18"/>
    <w:rsid w:val="0005382E"/>
    <w:rsid w:val="000805E0"/>
    <w:rsid w:val="00080FEC"/>
    <w:rsid w:val="000C1CEE"/>
    <w:rsid w:val="0019785E"/>
    <w:rsid w:val="00213610"/>
    <w:rsid w:val="00264CB4"/>
    <w:rsid w:val="00274F17"/>
    <w:rsid w:val="002D2584"/>
    <w:rsid w:val="002D6630"/>
    <w:rsid w:val="00321F34"/>
    <w:rsid w:val="00333D8A"/>
    <w:rsid w:val="00351135"/>
    <w:rsid w:val="00391294"/>
    <w:rsid w:val="00436889"/>
    <w:rsid w:val="00436DB9"/>
    <w:rsid w:val="00441E1A"/>
    <w:rsid w:val="00453CDD"/>
    <w:rsid w:val="00466D31"/>
    <w:rsid w:val="00492F64"/>
    <w:rsid w:val="00493628"/>
    <w:rsid w:val="004D3216"/>
    <w:rsid w:val="00560037"/>
    <w:rsid w:val="005D2A18"/>
    <w:rsid w:val="005E33F7"/>
    <w:rsid w:val="00601343"/>
    <w:rsid w:val="006553FA"/>
    <w:rsid w:val="006605B3"/>
    <w:rsid w:val="00667396"/>
    <w:rsid w:val="00670EC4"/>
    <w:rsid w:val="006C22E0"/>
    <w:rsid w:val="006F7374"/>
    <w:rsid w:val="00710385"/>
    <w:rsid w:val="0072206F"/>
    <w:rsid w:val="00724EB6"/>
    <w:rsid w:val="00755106"/>
    <w:rsid w:val="007628E6"/>
    <w:rsid w:val="00776255"/>
    <w:rsid w:val="00807F0E"/>
    <w:rsid w:val="00842063"/>
    <w:rsid w:val="008B6657"/>
    <w:rsid w:val="008F077D"/>
    <w:rsid w:val="009936FC"/>
    <w:rsid w:val="009E73A4"/>
    <w:rsid w:val="00A24D75"/>
    <w:rsid w:val="00A74366"/>
    <w:rsid w:val="00A8051D"/>
    <w:rsid w:val="00AE36BF"/>
    <w:rsid w:val="00B3341D"/>
    <w:rsid w:val="00B55AD5"/>
    <w:rsid w:val="00B954E5"/>
    <w:rsid w:val="00C34A33"/>
    <w:rsid w:val="00CF0589"/>
    <w:rsid w:val="00D06B07"/>
    <w:rsid w:val="00D946E5"/>
    <w:rsid w:val="00DC4691"/>
    <w:rsid w:val="00E15A5F"/>
    <w:rsid w:val="00E169CC"/>
    <w:rsid w:val="00E52D0A"/>
    <w:rsid w:val="00E658B7"/>
    <w:rsid w:val="00EB17CF"/>
    <w:rsid w:val="00EE2038"/>
    <w:rsid w:val="00F05D32"/>
    <w:rsid w:val="00F509B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169CC"/>
    <w:rPr>
      <w:color w:val="808080"/>
    </w:rPr>
  </w:style>
  <w:style w:type="character" w:customStyle="1" w:styleId="normaltextrun">
    <w:name w:val="normaltextrun"/>
    <w:basedOn w:val="DefaultParagraphFont"/>
    <w:rsid w:val="00E169CC"/>
  </w:style>
  <w:style w:type="paragraph" w:customStyle="1" w:styleId="F48B8A2F74234FDC9B4BF5FB82DAC44F4">
    <w:name w:val="F48B8A2F74234FDC9B4BF5FB82DAC44F4"/>
    <w:rsid w:val="00E169CC"/>
    <w:pPr>
      <w:ind w:left="720"/>
      <w:contextualSpacing/>
    </w:pPr>
    <w:rPr>
      <w:rFonts w:eastAsiaTheme="minorHAnsi"/>
      <w:lang w:eastAsia="en-US"/>
    </w:rPr>
  </w:style>
  <w:style w:type="paragraph" w:customStyle="1" w:styleId="DF0F8A28DFAC4A229AC33171A6A279314">
    <w:name w:val="DF0F8A28DFAC4A229AC33171A6A279314"/>
    <w:rsid w:val="00E169CC"/>
    <w:pPr>
      <w:ind w:left="720"/>
      <w:contextualSpacing/>
    </w:pPr>
    <w:rPr>
      <w:rFonts w:eastAsiaTheme="minorHAnsi"/>
      <w:lang w:eastAsia="en-US"/>
    </w:rPr>
  </w:style>
  <w:style w:type="paragraph" w:customStyle="1" w:styleId="72E5B1853A184C18BF2494D0B4F641A6">
    <w:name w:val="72E5B1853A184C18BF2494D0B4F641A6"/>
    <w:rsid w:val="00351135"/>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01AFAFC2E955D144ACEF2145959DA43F" ma:contentTypeVersion="17" ma:contentTypeDescription="Kurkite naują dokumentą." ma:contentTypeScope="" ma:versionID="113c7f0fecda355b10560e26bb165632">
  <xsd:schema xmlns:xsd="http://www.w3.org/2001/XMLSchema" xmlns:xs="http://www.w3.org/2001/XMLSchema" xmlns:p="http://schemas.microsoft.com/office/2006/metadata/properties" xmlns:ns2="21723750-963b-404e-9ae7-6855eaff11fa" xmlns:ns3="74ba1af4-2161-4c64-acc8-670f6b2143f7" targetNamespace="http://schemas.microsoft.com/office/2006/metadata/properties" ma:root="true" ma:fieldsID="073bb794122a2886c2d2f560700e8e88" ns2:_="" ns3:_="">
    <xsd:import namespace="21723750-963b-404e-9ae7-6855eaff11fa"/>
    <xsd:import namespace="74ba1af4-2161-4c64-acc8-670f6b2143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723750-963b-404e-9ae7-6855eaff11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4ba1af4-2161-4c64-acc8-670f6b2143f7"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2b2b9b9-0c51-46fc-95e9-9e5f8190dbb4}" ma:internalName="TaxCatchAll" ma:showField="CatchAllData" ma:web="74ba1af4-2161-4c64-acc8-670f6b2143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74ba1af4-2161-4c64-acc8-670f6b2143f7" xsi:nil="true"/>
    <lcf76f155ced4ddcb4097134ff3c332f xmlns="21723750-963b-404e-9ae7-6855eaff11fa">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34C776-C286-481E-8797-7952540F84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1723750-963b-404e-9ae7-6855eaff11fa"/>
    <ds:schemaRef ds:uri="74ba1af4-2161-4c64-acc8-670f6b2143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1F4A2FA-64B4-4F87-B903-EE10181C72B7}">
  <ds:schemaRefs>
    <ds:schemaRef ds:uri="http://schemas.microsoft.com/sharepoint/v3/contenttype/forms"/>
  </ds:schemaRefs>
</ds:datastoreItem>
</file>

<file path=customXml/itemProps3.xml><?xml version="1.0" encoding="utf-8"?>
<ds:datastoreItem xmlns:ds="http://schemas.openxmlformats.org/officeDocument/2006/customXml" ds:itemID="{CB4ACF3E-D0FC-4469-91C7-765249E76041}">
  <ds:schemaRefs>
    <ds:schemaRef ds:uri="http://schemas.microsoft.com/office/2006/metadata/properties"/>
    <ds:schemaRef ds:uri="http://schemas.microsoft.com/office/infopath/2007/PartnerControls"/>
    <ds:schemaRef ds:uri="74ba1af4-2161-4c64-acc8-670f6b2143f7"/>
    <ds:schemaRef ds:uri="21723750-963b-404e-9ae7-6855eaff11fa"/>
  </ds:schemaRefs>
</ds:datastoreItem>
</file>

<file path=customXml/itemProps4.xml><?xml version="1.0" encoding="utf-8"?>
<ds:datastoreItem xmlns:ds="http://schemas.openxmlformats.org/officeDocument/2006/customXml" ds:itemID="{ABD3B47F-96D7-4E33-BE10-8B9F10FC1713}">
  <ds:schemaRefs>
    <ds:schemaRef ds:uri="http://schemas.openxmlformats.org/officeDocument/2006/bibliography"/>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79</TotalTime>
  <Pages>1</Pages>
  <Words>939</Words>
  <Characters>536</Characters>
  <Application>Microsoft Office Word</Application>
  <DocSecurity>0</DocSecurity>
  <Lines>4</Lines>
  <Paragraphs>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Ingrida Riabovienė</cp:lastModifiedBy>
  <cp:revision>138</cp:revision>
  <dcterms:created xsi:type="dcterms:W3CDTF">2023-11-17T08:15:00Z</dcterms:created>
  <dcterms:modified xsi:type="dcterms:W3CDTF">2026-06-10T11:11:00Z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069cf43-4f92-4d59-bb9a-1eb584b58bfa_Enabled">
    <vt:lpwstr>true</vt:lpwstr>
  </property>
  <property fmtid="{D5CDD505-2E9C-101B-9397-08002B2CF9AE}" pid="3" name="MSIP_Label_9069cf43-4f92-4d59-bb9a-1eb584b58bfa_SetDate">
    <vt:lpwstr>2023-04-11T10:55:22Z</vt:lpwstr>
  </property>
  <property fmtid="{D5CDD505-2E9C-101B-9397-08002B2CF9AE}" pid="4" name="MSIP_Label_9069cf43-4f92-4d59-bb9a-1eb584b58bfa_Method">
    <vt:lpwstr>Privileged</vt:lpwstr>
  </property>
  <property fmtid="{D5CDD505-2E9C-101B-9397-08002B2CF9AE}" pid="5" name="MSIP_Label_9069cf43-4f92-4d59-bb9a-1eb584b58bfa_Name">
    <vt:lpwstr>Public</vt:lpwstr>
  </property>
  <property fmtid="{D5CDD505-2E9C-101B-9397-08002B2CF9AE}" pid="6" name="MSIP_Label_9069cf43-4f92-4d59-bb9a-1eb584b58bfa_SiteId">
    <vt:lpwstr>d91d5b65-9d38-4908-9bd1-ebc28a01cade</vt:lpwstr>
  </property>
  <property fmtid="{D5CDD505-2E9C-101B-9397-08002B2CF9AE}" pid="7" name="MSIP_Label_9069cf43-4f92-4d59-bb9a-1eb584b58bfa_ActionId">
    <vt:lpwstr>94637fde-5e19-46c6-bfb0-7e4aaaa56cb1</vt:lpwstr>
  </property>
  <property fmtid="{D5CDD505-2E9C-101B-9397-08002B2CF9AE}" pid="8" name="MSIP_Label_9069cf43-4f92-4d59-bb9a-1eb584b58bfa_ContentBits">
    <vt:lpwstr>0</vt:lpwstr>
  </property>
  <property fmtid="{D5CDD505-2E9C-101B-9397-08002B2CF9AE}" pid="9" name="ContentTypeId">
    <vt:lpwstr>0x01010001AFAFC2E955D144ACEF2145959DA43F</vt:lpwstr>
  </property>
  <property fmtid="{D5CDD505-2E9C-101B-9397-08002B2CF9AE}" pid="10" name="MediaServiceImageTags">
    <vt:lpwstr/>
  </property>
</Properties>
</file>